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9E" w:rsidRPr="00E21D2D" w:rsidRDefault="004A049E" w:rsidP="00B87F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8486E" w:rsidRPr="00E21D2D" w:rsidRDefault="00D8486E" w:rsidP="00B87FA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TERMO DE CHAMAMENTO</w:t>
      </w:r>
    </w:p>
    <w:p w:rsidR="00D8486E" w:rsidRPr="00E21D2D" w:rsidRDefault="00D8486E" w:rsidP="00B87FA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4A049E" w:rsidRPr="00E21D2D" w:rsidRDefault="0075525D" w:rsidP="00B87FA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A Prefeitura do Município de São José do Rio Preto, </w:t>
      </w:r>
      <w:r w:rsidR="00E26DF1">
        <w:rPr>
          <w:rFonts w:asciiTheme="minorHAnsi" w:hAnsiTheme="minorHAnsi" w:cstheme="minorHAnsi"/>
          <w:sz w:val="24"/>
          <w:szCs w:val="24"/>
        </w:rPr>
        <w:t>por meio</w:t>
      </w:r>
      <w:r w:rsidRPr="00E21D2D">
        <w:rPr>
          <w:rFonts w:asciiTheme="minorHAnsi" w:hAnsiTheme="minorHAnsi" w:cstheme="minorHAnsi"/>
          <w:sz w:val="24"/>
          <w:szCs w:val="24"/>
        </w:rPr>
        <w:t xml:space="preserve"> da Secretaria Municipal de </w:t>
      </w:r>
      <w:r w:rsidR="00E26DF1">
        <w:rPr>
          <w:rFonts w:asciiTheme="minorHAnsi" w:hAnsiTheme="minorHAnsi" w:cstheme="minorHAnsi"/>
          <w:sz w:val="24"/>
          <w:szCs w:val="24"/>
        </w:rPr>
        <w:t>Cultura</w:t>
      </w:r>
      <w:r w:rsidRPr="00E21D2D">
        <w:rPr>
          <w:rFonts w:asciiTheme="minorHAnsi" w:hAnsiTheme="minorHAnsi" w:cstheme="minorHAnsi"/>
          <w:sz w:val="24"/>
          <w:szCs w:val="24"/>
        </w:rPr>
        <w:t xml:space="preserve">, torna público o presente Edital e faz saber que estará recebendo propostas para a </w:t>
      </w:r>
      <w:r w:rsidR="001F7349" w:rsidRPr="00E21D2D">
        <w:rPr>
          <w:rFonts w:asciiTheme="minorHAnsi" w:hAnsiTheme="minorHAnsi" w:cstheme="minorHAnsi"/>
          <w:sz w:val="24"/>
          <w:szCs w:val="24"/>
        </w:rPr>
        <w:t xml:space="preserve">instalação de </w:t>
      </w:r>
      <w:r w:rsidR="00D8486E" w:rsidRPr="00E21D2D">
        <w:rPr>
          <w:rFonts w:asciiTheme="minorHAnsi" w:hAnsiTheme="minorHAnsi" w:cstheme="minorHAnsi"/>
          <w:sz w:val="24"/>
          <w:szCs w:val="24"/>
        </w:rPr>
        <w:t>“</w:t>
      </w:r>
      <w:r w:rsidR="00D8486E" w:rsidRPr="00E21D2D">
        <w:rPr>
          <w:rFonts w:asciiTheme="minorHAnsi" w:hAnsiTheme="minorHAnsi" w:cstheme="minorHAnsi"/>
          <w:b/>
          <w:sz w:val="24"/>
          <w:szCs w:val="24"/>
        </w:rPr>
        <w:t>Food Trucks para f</w:t>
      </w:r>
      <w:r w:rsidR="00D8486E"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ornecer serviços de alimentação e de bebidas com qualidade e a preço justo, </w:t>
      </w:r>
      <w:r w:rsidR="009D61C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no Complexo Swift de Educação e Cultura</w:t>
      </w:r>
      <w:r w:rsidR="00D8486E"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, durante a realização do FIT </w:t>
      </w:r>
      <w:r w:rsidR="00E26DF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Rio Preto 201</w:t>
      </w:r>
      <w:r w:rsidR="00C9186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9</w:t>
      </w:r>
      <w:r w:rsidR="00E26DF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 </w:t>
      </w:r>
      <w:r w:rsidR="00D8486E"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– Festival Internacional de Teatro de São José do Rio Preto</w:t>
      </w:r>
      <w:r w:rsidR="00D8486E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” </w:t>
      </w:r>
      <w:r w:rsidRPr="00E21D2D">
        <w:rPr>
          <w:rFonts w:asciiTheme="minorHAnsi" w:hAnsiTheme="minorHAnsi" w:cstheme="minorHAnsi"/>
          <w:sz w:val="24"/>
          <w:szCs w:val="24"/>
        </w:rPr>
        <w:t xml:space="preserve">situado </w:t>
      </w:r>
      <w:r w:rsidR="00E26DF1">
        <w:rPr>
          <w:rFonts w:asciiTheme="minorHAnsi" w:hAnsiTheme="minorHAnsi" w:cstheme="minorHAnsi"/>
          <w:sz w:val="24"/>
          <w:szCs w:val="24"/>
        </w:rPr>
        <w:t>à</w:t>
      </w:r>
      <w:r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D8486E" w:rsidRPr="00E21D2D">
        <w:rPr>
          <w:rFonts w:asciiTheme="minorHAnsi" w:hAnsiTheme="minorHAnsi" w:cstheme="minorHAnsi"/>
          <w:sz w:val="24"/>
          <w:szCs w:val="24"/>
        </w:rPr>
        <w:t xml:space="preserve">Avenida Duque de Caxias, 3.900 – </w:t>
      </w:r>
      <w:r w:rsidR="009D61C3">
        <w:rPr>
          <w:rFonts w:asciiTheme="minorHAnsi" w:hAnsiTheme="minorHAnsi" w:cstheme="minorHAnsi"/>
          <w:sz w:val="24"/>
          <w:szCs w:val="24"/>
        </w:rPr>
        <w:t>Jardim dos Seixas</w:t>
      </w:r>
      <w:r w:rsidR="008D4B31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,</w:t>
      </w:r>
      <w:r w:rsidRPr="00E21D2D">
        <w:rPr>
          <w:rFonts w:asciiTheme="minorHAnsi" w:hAnsiTheme="minorHAnsi" w:cstheme="minorHAnsi"/>
          <w:sz w:val="24"/>
          <w:szCs w:val="24"/>
        </w:rPr>
        <w:t xml:space="preserve"> nos termos aqui estabelecidos:</w:t>
      </w:r>
    </w:p>
    <w:p w:rsidR="00D8486E" w:rsidRPr="00E21D2D" w:rsidRDefault="00D8486E" w:rsidP="00B87F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A049E" w:rsidRPr="00E21D2D" w:rsidRDefault="0075525D" w:rsidP="00B87F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1D2D">
        <w:rPr>
          <w:rFonts w:asciiTheme="minorHAnsi" w:hAnsiTheme="minorHAnsi" w:cstheme="minorHAnsi"/>
          <w:b/>
          <w:bCs/>
          <w:sz w:val="24"/>
          <w:szCs w:val="24"/>
        </w:rPr>
        <w:t>PREÂMBULO</w:t>
      </w:r>
    </w:p>
    <w:p w:rsidR="00D8486E" w:rsidRDefault="0075525D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A </w:t>
      </w:r>
      <w:r w:rsidR="00D8486E" w:rsidRPr="00E21D2D">
        <w:rPr>
          <w:rFonts w:asciiTheme="minorHAnsi" w:hAnsiTheme="minorHAnsi" w:cstheme="minorHAnsi"/>
          <w:sz w:val="24"/>
          <w:szCs w:val="24"/>
        </w:rPr>
        <w:t xml:space="preserve">prestação de </w:t>
      </w:r>
      <w:r w:rsidR="00D8486E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serviços de alimentação e de bebidas com qualidade e a preço justo</w:t>
      </w:r>
      <w:r w:rsidRPr="00E21D2D">
        <w:rPr>
          <w:rFonts w:asciiTheme="minorHAnsi" w:hAnsiTheme="minorHAnsi" w:cstheme="minorHAnsi"/>
          <w:sz w:val="24"/>
          <w:szCs w:val="24"/>
        </w:rPr>
        <w:t xml:space="preserve">, o qual funcionará </w:t>
      </w:r>
      <w:r w:rsidR="00D8486E" w:rsidRPr="00E21D2D">
        <w:rPr>
          <w:rFonts w:asciiTheme="minorHAnsi" w:hAnsiTheme="minorHAnsi" w:cstheme="minorHAnsi"/>
          <w:sz w:val="24"/>
          <w:szCs w:val="24"/>
        </w:rPr>
        <w:t>nos seguintes dias e horários:</w:t>
      </w:r>
    </w:p>
    <w:p w:rsidR="00341A2D" w:rsidRPr="00E21D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86E" w:rsidRPr="00E21D2D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- </w:t>
      </w:r>
      <w:r w:rsidR="00D8486E"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Nome do Espaço: </w:t>
      </w:r>
    </w:p>
    <w:p w:rsidR="00D8486E" w:rsidRDefault="009D61C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  Complexo </w:t>
      </w:r>
      <w:r w:rsidR="00D8486E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Swift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Educação e Cultura</w:t>
      </w:r>
    </w:p>
    <w:p w:rsidR="00341A2D" w:rsidRPr="00E21D2D" w:rsidRDefault="00341A2D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D8486E" w:rsidRPr="00E21D2D" w:rsidRDefault="00D8486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. Período de funcionamento: </w:t>
      </w:r>
    </w:p>
    <w:p w:rsidR="00D8486E" w:rsidRDefault="00D8486E" w:rsidP="00B87FAC">
      <w:pPr>
        <w:shd w:val="clear" w:color="auto" w:fill="FFFFFF"/>
        <w:spacing w:after="0" w:line="240" w:lineRule="auto"/>
        <w:ind w:left="19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De </w:t>
      </w:r>
      <w:r w:rsidR="00C9186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4, 5, 6, 7, 10, 11, 12 e 13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julho de </w:t>
      </w:r>
      <w:proofErr w:type="gramStart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201</w:t>
      </w:r>
      <w:r w:rsidR="00C9186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  <w:proofErr w:type="gramEnd"/>
    </w:p>
    <w:p w:rsidR="00341A2D" w:rsidRPr="00E21D2D" w:rsidRDefault="00341A2D" w:rsidP="00B87FAC">
      <w:pPr>
        <w:shd w:val="clear" w:color="auto" w:fill="FFFFFF"/>
        <w:spacing w:after="0" w:line="240" w:lineRule="auto"/>
        <w:ind w:left="19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D8486E" w:rsidRPr="00E21D2D" w:rsidRDefault="00D8486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. Horário de atendimento: </w:t>
      </w:r>
    </w:p>
    <w:p w:rsidR="00C9186B" w:rsidRDefault="00D8486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  </w:t>
      </w:r>
      <w:r w:rsidR="00C9186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Dia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</w:t>
      </w:r>
      <w:r w:rsidR="00C9186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4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, 7, 10 e 11</w:t>
      </w:r>
      <w:r w:rsidR="00C9186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/7, das 22h00 às </w:t>
      </w:r>
      <w:proofErr w:type="gramStart"/>
      <w:r w:rsidR="00C9186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0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3</w:t>
      </w:r>
      <w:r w:rsidR="00C9186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h00</w:t>
      </w:r>
      <w:proofErr w:type="gramEnd"/>
    </w:p>
    <w:p w:rsidR="00D8486E" w:rsidRPr="00E21D2D" w:rsidRDefault="00C9186B" w:rsidP="00C9186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  </w:t>
      </w:r>
      <w:r w:rsidR="00D8486E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Dias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5, 6, 12 e 13/7 – das 23h00 às 0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h00</w:t>
      </w:r>
      <w:r w:rsidR="00D8486E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F02C53" w:rsidRPr="00E21D2D" w:rsidRDefault="00D8486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Serviço este que se faz necessário </w:t>
      </w:r>
      <w:r w:rsidR="00F02C53" w:rsidRPr="00E21D2D">
        <w:rPr>
          <w:rFonts w:asciiTheme="minorHAnsi" w:hAnsiTheme="minorHAnsi" w:cstheme="minorHAnsi"/>
          <w:sz w:val="24"/>
          <w:szCs w:val="24"/>
        </w:rPr>
        <w:t xml:space="preserve">em função </w:t>
      </w:r>
      <w:r w:rsidR="005F50AD" w:rsidRPr="00E21D2D">
        <w:rPr>
          <w:rFonts w:asciiTheme="minorHAnsi" w:hAnsiTheme="minorHAnsi" w:cstheme="minorHAnsi"/>
          <w:sz w:val="24"/>
          <w:szCs w:val="24"/>
        </w:rPr>
        <w:t>de</w:t>
      </w:r>
      <w:r w:rsidR="0075525D" w:rsidRPr="00E21D2D">
        <w:rPr>
          <w:rFonts w:asciiTheme="minorHAnsi" w:hAnsiTheme="minorHAnsi" w:cstheme="minorHAnsi"/>
          <w:sz w:val="24"/>
          <w:szCs w:val="24"/>
        </w:rPr>
        <w:t xml:space="preserve"> grande </w:t>
      </w:r>
      <w:r w:rsidR="00FE0A78" w:rsidRPr="00E21D2D">
        <w:rPr>
          <w:rFonts w:asciiTheme="minorHAnsi" w:hAnsiTheme="minorHAnsi" w:cstheme="minorHAnsi"/>
          <w:sz w:val="24"/>
          <w:szCs w:val="24"/>
        </w:rPr>
        <w:t>fluxo</w:t>
      </w:r>
      <w:r w:rsidR="0075525D" w:rsidRPr="00E21D2D">
        <w:rPr>
          <w:rFonts w:asciiTheme="minorHAnsi" w:hAnsiTheme="minorHAnsi" w:cstheme="minorHAnsi"/>
          <w:sz w:val="24"/>
          <w:szCs w:val="24"/>
        </w:rPr>
        <w:t xml:space="preserve"> de pessoas</w:t>
      </w:r>
      <w:r w:rsidR="00F02C53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durante a realização do FIT – Festival Internacional de Teatro de São José do Rio Preto.</w:t>
      </w:r>
    </w:p>
    <w:p w:rsidR="00FA33BD" w:rsidRDefault="00FE0A78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O proposito é </w:t>
      </w:r>
      <w:r w:rsidR="0075525D" w:rsidRPr="00E21D2D">
        <w:rPr>
          <w:rFonts w:asciiTheme="minorHAnsi" w:hAnsiTheme="minorHAnsi" w:cstheme="minorHAnsi"/>
          <w:sz w:val="24"/>
          <w:szCs w:val="24"/>
        </w:rPr>
        <w:t xml:space="preserve">oferecer bem estar e comodidade </w:t>
      </w:r>
      <w:r w:rsidRPr="00E21D2D">
        <w:rPr>
          <w:rFonts w:asciiTheme="minorHAnsi" w:hAnsiTheme="minorHAnsi" w:cstheme="minorHAnsi"/>
          <w:sz w:val="24"/>
          <w:szCs w:val="24"/>
        </w:rPr>
        <w:t>a esse</w:t>
      </w:r>
      <w:r w:rsidR="00F02C53" w:rsidRPr="00E21D2D">
        <w:rPr>
          <w:rFonts w:asciiTheme="minorHAnsi" w:hAnsiTheme="minorHAnsi" w:cstheme="minorHAnsi"/>
          <w:sz w:val="24"/>
          <w:szCs w:val="24"/>
        </w:rPr>
        <w:t>s</w:t>
      </w:r>
      <w:r w:rsidRPr="00E21D2D">
        <w:rPr>
          <w:rFonts w:asciiTheme="minorHAnsi" w:hAnsiTheme="minorHAnsi" w:cstheme="minorHAnsi"/>
          <w:sz w:val="24"/>
          <w:szCs w:val="24"/>
        </w:rPr>
        <w:t xml:space="preserve"> usuário</w:t>
      </w:r>
      <w:r w:rsidR="00F02C53" w:rsidRPr="00E21D2D">
        <w:rPr>
          <w:rFonts w:asciiTheme="minorHAnsi" w:hAnsiTheme="minorHAnsi" w:cstheme="minorHAnsi"/>
          <w:sz w:val="24"/>
          <w:szCs w:val="24"/>
        </w:rPr>
        <w:t>s com alimentação de qualidade</w:t>
      </w:r>
      <w:r w:rsidR="0075525D" w:rsidRPr="00E21D2D">
        <w:rPr>
          <w:rFonts w:asciiTheme="minorHAnsi" w:hAnsiTheme="minorHAnsi" w:cstheme="minorHAnsi"/>
          <w:sz w:val="24"/>
          <w:szCs w:val="24"/>
        </w:rPr>
        <w:t xml:space="preserve">, </w:t>
      </w:r>
      <w:r w:rsidRPr="00E21D2D">
        <w:rPr>
          <w:rFonts w:asciiTheme="minorHAnsi" w:hAnsiTheme="minorHAnsi" w:cstheme="minorHAnsi"/>
          <w:sz w:val="24"/>
          <w:szCs w:val="24"/>
        </w:rPr>
        <w:t>oferecendo um local apropriado</w:t>
      </w:r>
      <w:r w:rsidR="00F02C53" w:rsidRPr="00E21D2D">
        <w:rPr>
          <w:rFonts w:asciiTheme="minorHAnsi" w:hAnsiTheme="minorHAnsi" w:cstheme="minorHAnsi"/>
          <w:sz w:val="24"/>
          <w:szCs w:val="24"/>
        </w:rPr>
        <w:t xml:space="preserve"> e</w:t>
      </w:r>
      <w:r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FA33BD" w:rsidRPr="00E21D2D">
        <w:rPr>
          <w:rFonts w:asciiTheme="minorHAnsi" w:hAnsiTheme="minorHAnsi" w:cstheme="minorHAnsi"/>
          <w:sz w:val="24"/>
          <w:szCs w:val="24"/>
        </w:rPr>
        <w:t>c</w:t>
      </w:r>
      <w:r w:rsidRPr="00E21D2D">
        <w:rPr>
          <w:rFonts w:asciiTheme="minorHAnsi" w:hAnsiTheme="minorHAnsi" w:cstheme="minorHAnsi"/>
          <w:sz w:val="24"/>
          <w:szCs w:val="24"/>
        </w:rPr>
        <w:t>onfortável</w:t>
      </w:r>
      <w:r w:rsidR="00FA33BD" w:rsidRPr="00E21D2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41A2D" w:rsidRPr="00E21D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049E" w:rsidRPr="00E21D2D" w:rsidRDefault="0075525D" w:rsidP="00B87F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1D2D">
        <w:rPr>
          <w:rFonts w:asciiTheme="minorHAnsi" w:hAnsiTheme="minorHAnsi" w:cstheme="minorHAnsi"/>
          <w:b/>
          <w:bCs/>
          <w:sz w:val="24"/>
          <w:szCs w:val="24"/>
        </w:rPr>
        <w:t>1. DO OBJETIVO</w:t>
      </w:r>
    </w:p>
    <w:p w:rsidR="00341A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577D6" w:rsidRDefault="00A577D6" w:rsidP="00B87F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Descrição</w:t>
      </w:r>
    </w:p>
    <w:p w:rsidR="004A049E" w:rsidRDefault="0075525D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bCs/>
          <w:sz w:val="24"/>
          <w:szCs w:val="24"/>
        </w:rPr>
        <w:t xml:space="preserve">1.1. </w:t>
      </w:r>
      <w:r w:rsidRPr="00E21D2D">
        <w:rPr>
          <w:rFonts w:asciiTheme="minorHAnsi" w:hAnsiTheme="minorHAnsi" w:cstheme="minorHAnsi"/>
          <w:sz w:val="24"/>
          <w:szCs w:val="24"/>
        </w:rPr>
        <w:t>O presente edital tem por objetivo selecionar empresas</w:t>
      </w:r>
      <w:r w:rsidR="00BE685A">
        <w:rPr>
          <w:rFonts w:asciiTheme="minorHAnsi" w:hAnsiTheme="minorHAnsi" w:cstheme="minorHAnsi"/>
          <w:sz w:val="24"/>
          <w:szCs w:val="24"/>
        </w:rPr>
        <w:t xml:space="preserve"> especificamente </w:t>
      </w:r>
      <w:r w:rsidR="00F02C53" w:rsidRPr="00291584">
        <w:rPr>
          <w:rFonts w:asciiTheme="minorHAnsi" w:hAnsiTheme="minorHAnsi" w:cstheme="minorHAnsi"/>
          <w:b/>
          <w:sz w:val="24"/>
          <w:szCs w:val="24"/>
        </w:rPr>
        <w:t>Food Trucks</w:t>
      </w:r>
      <w:r w:rsidR="00BE685A">
        <w:rPr>
          <w:rFonts w:asciiTheme="minorHAnsi" w:hAnsiTheme="minorHAnsi" w:cstheme="minorHAnsi"/>
          <w:sz w:val="24"/>
          <w:szCs w:val="24"/>
        </w:rPr>
        <w:t xml:space="preserve">, </w:t>
      </w:r>
      <w:r w:rsidRPr="00E21D2D">
        <w:rPr>
          <w:rFonts w:asciiTheme="minorHAnsi" w:hAnsiTheme="minorHAnsi" w:cstheme="minorHAnsi"/>
          <w:sz w:val="24"/>
          <w:szCs w:val="24"/>
        </w:rPr>
        <w:t xml:space="preserve">que manifestem interesse </w:t>
      </w:r>
      <w:r w:rsidR="00F02C53" w:rsidRPr="00E21D2D">
        <w:rPr>
          <w:rFonts w:asciiTheme="minorHAnsi" w:hAnsiTheme="minorHAnsi" w:cstheme="minorHAnsi"/>
          <w:sz w:val="24"/>
          <w:szCs w:val="24"/>
        </w:rPr>
        <w:t>em f</w:t>
      </w:r>
      <w:r w:rsidR="00F02C53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ornecer serviços de alimentação e de bebidas com qualidade e a preço justo, em espaço específico, durante a realização do FIT – Festival Internacional de Teatro de São José do Rio Preto, durante o período de 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 a 13</w:t>
      </w:r>
      <w:r w:rsidR="00F02C53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julho de 201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  <w:r w:rsidRPr="00E21D2D">
        <w:rPr>
          <w:rFonts w:asciiTheme="minorHAnsi" w:hAnsiTheme="minorHAnsi" w:cstheme="minorHAnsi"/>
          <w:sz w:val="24"/>
          <w:szCs w:val="24"/>
        </w:rPr>
        <w:t xml:space="preserve"> para atendimento</w:t>
      </w:r>
      <w:r w:rsidR="00F22D9F" w:rsidRPr="00E21D2D">
        <w:rPr>
          <w:rFonts w:asciiTheme="minorHAnsi" w:hAnsiTheme="minorHAnsi" w:cstheme="minorHAnsi"/>
          <w:sz w:val="24"/>
          <w:szCs w:val="24"/>
        </w:rPr>
        <w:t xml:space="preserve"> aos usuários</w:t>
      </w:r>
      <w:r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F02C53" w:rsidRPr="00E21D2D">
        <w:rPr>
          <w:rFonts w:asciiTheme="minorHAnsi" w:hAnsiTheme="minorHAnsi" w:cstheme="minorHAnsi"/>
          <w:sz w:val="24"/>
          <w:szCs w:val="24"/>
        </w:rPr>
        <w:t>do referido Festival.</w:t>
      </w:r>
    </w:p>
    <w:p w:rsidR="00341A2D" w:rsidRPr="00A577D6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577D6" w:rsidRDefault="00A577D6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Público Alvo</w:t>
      </w:r>
    </w:p>
    <w:p w:rsidR="00F02C53" w:rsidRPr="00A577D6" w:rsidRDefault="00A577D6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 w:rsidRPr="00A57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1.2.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 </w:t>
      </w:r>
      <w:r w:rsidR="00F02C53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O público </w:t>
      </w:r>
      <w:r w:rsidR="0023279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do espaço noturno do FIT </w:t>
      </w:r>
      <w:r w:rsidR="00F02C53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será composto com o limite máximo 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de 1.000</w:t>
      </w:r>
      <w:r w:rsidR="00F02C53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pessoas. É um espaço com indicação de faixa etária recomendada para maiores de 18 anos.</w:t>
      </w:r>
    </w:p>
    <w:p w:rsidR="00BE685A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A577D6" w:rsidRDefault="00A577D6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A577D6" w:rsidRDefault="00A577D6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87FAC" w:rsidRPr="00A577D6" w:rsidRDefault="00B87FAC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 w:rsidRPr="00A57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1.3.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 </w:t>
      </w:r>
    </w:p>
    <w:p w:rsidR="00B87FAC" w:rsidRDefault="00B87FAC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Perfil da empresa e vagas</w:t>
      </w:r>
    </w:p>
    <w:p w:rsidR="00341A2D" w:rsidRDefault="00341A2D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</w:p>
    <w:p w:rsidR="00B87FAC" w:rsidRDefault="00B87FAC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B87FA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1.3.1.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 xml:space="preserve">Perfil de empresas participantes: </w:t>
      </w:r>
    </w:p>
    <w:p w:rsidR="00F02C53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Exclusivamente para </w:t>
      </w:r>
      <w:proofErr w:type="spellStart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Food</w:t>
      </w:r>
      <w:proofErr w:type="spellEnd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Trucks</w:t>
      </w:r>
      <w:proofErr w:type="spellEnd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341A2D" w:rsidRPr="00E21D2D" w:rsidRDefault="00341A2D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87FAC" w:rsidRDefault="00B87FAC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B87FA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1.3.2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Numero de vagas: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Serão disponibilizadas 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até </w:t>
      </w:r>
      <w:proofErr w:type="gramStart"/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8</w:t>
      </w:r>
      <w:proofErr w:type="gramEnd"/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(oito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) vagas</w:t>
      </w:r>
      <w:r w:rsidR="0023279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para </w:t>
      </w:r>
      <w:proofErr w:type="spellStart"/>
      <w:r w:rsidR="0023279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Food</w:t>
      </w:r>
      <w:proofErr w:type="spellEnd"/>
      <w:r w:rsidR="0023279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="0023279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Trucks</w:t>
      </w:r>
      <w:proofErr w:type="spellEnd"/>
      <w:r w:rsidR="0023279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no Complexo Swift de Educação e Cultura</w:t>
      </w:r>
      <w:r w:rsidR="004048B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, com espaços individuais de até 1</w:t>
      </w:r>
      <w:r w:rsidR="003E14E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0</w:t>
      </w:r>
      <w:r w:rsidR="004048BB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metros quadrados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F02C53" w:rsidRPr="00E21D2D" w:rsidRDefault="00F02C53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41A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161C" w:rsidRDefault="0004161C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2. DOS INSUMOS E ADEQUAÇÃO DO AMBIENTE</w:t>
      </w:r>
    </w:p>
    <w:p w:rsidR="00341A2D" w:rsidRPr="00E21D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2D9F" w:rsidRPr="00E21D2D" w:rsidRDefault="0004161C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 xml:space="preserve">2.1. </w:t>
      </w:r>
      <w:r w:rsidR="00F22D9F" w:rsidRPr="00E21D2D">
        <w:rPr>
          <w:rFonts w:asciiTheme="minorHAnsi" w:hAnsiTheme="minorHAnsi" w:cstheme="minorHAnsi"/>
          <w:b/>
          <w:sz w:val="24"/>
          <w:szCs w:val="24"/>
        </w:rPr>
        <w:t xml:space="preserve">Insumos de natureza </w:t>
      </w:r>
      <w:r w:rsidR="00F02C53" w:rsidRPr="00E21D2D">
        <w:rPr>
          <w:rFonts w:asciiTheme="minorHAnsi" w:hAnsiTheme="minorHAnsi" w:cstheme="minorHAnsi"/>
          <w:b/>
          <w:sz w:val="24"/>
          <w:szCs w:val="24"/>
        </w:rPr>
        <w:t xml:space="preserve">do edital (requisitos </w:t>
      </w:r>
      <w:r w:rsidR="00BE685A" w:rsidRPr="00E21D2D">
        <w:rPr>
          <w:rFonts w:asciiTheme="minorHAnsi" w:hAnsiTheme="minorHAnsi" w:cstheme="minorHAnsi"/>
          <w:b/>
          <w:sz w:val="24"/>
          <w:szCs w:val="24"/>
        </w:rPr>
        <w:t>mínimos</w:t>
      </w:r>
      <w:r w:rsidR="00F02C53" w:rsidRPr="00E21D2D">
        <w:rPr>
          <w:rFonts w:asciiTheme="minorHAnsi" w:hAnsiTheme="minorHAnsi" w:cstheme="minorHAnsi"/>
          <w:b/>
          <w:sz w:val="24"/>
          <w:szCs w:val="24"/>
        </w:rPr>
        <w:t>)</w:t>
      </w:r>
      <w:r w:rsidR="00F22D9F" w:rsidRPr="00E21D2D">
        <w:rPr>
          <w:rFonts w:asciiTheme="minorHAnsi" w:hAnsiTheme="minorHAnsi" w:cstheme="minorHAnsi"/>
          <w:b/>
          <w:sz w:val="24"/>
          <w:szCs w:val="24"/>
        </w:rPr>
        <w:t>: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- Produtos nos Food Truks: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pt-BR"/>
        </w:rPr>
        <w:t>* Comidas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Produção e venda de produtos </w:t>
      </w:r>
      <w:r w:rsidR="008D4B31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alimentícios voltados à gastronomia saudável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pt-BR"/>
        </w:rPr>
        <w:t>* Bebidas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Poderão ser vendidas as seguintes bebidas, em embalagens descartáveis: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a) água (garrafa plástica e copo plástico) - em temperatura natural e gelada;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b) suco (latas e tetra </w:t>
      </w:r>
      <w:proofErr w:type="gramStart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pack</w:t>
      </w:r>
      <w:proofErr w:type="gramEnd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) - nat</w:t>
      </w:r>
      <w:r w:rsidR="00987620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ural e gelado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;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c) cerveja (la</w:t>
      </w:r>
      <w:r w:rsidR="00987620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tas) - gelada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;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d) chopp (copos descartáv</w:t>
      </w:r>
      <w:r w:rsidR="00987620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eis) – gelado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;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e) vinho (taças de acrílico);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f) whisky (copos de acrílico);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g) coquetéis (copos de acrílico).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t-BR"/>
        </w:rPr>
        <w:t>Média de preços: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empresa que deseja participar deverá apresentar cardápio previamente, com valores que tenham atrativo comercial para grande público.</w:t>
      </w: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736D5F" w:rsidRPr="00E21D2D" w:rsidRDefault="0004161C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 xml:space="preserve">2.2. </w:t>
      </w:r>
      <w:r w:rsidR="00F02C53" w:rsidRPr="00E21D2D">
        <w:rPr>
          <w:rFonts w:asciiTheme="minorHAnsi" w:hAnsiTheme="minorHAnsi" w:cstheme="minorHAnsi"/>
          <w:b/>
          <w:sz w:val="24"/>
          <w:szCs w:val="24"/>
        </w:rPr>
        <w:t>Higiene e Segurança</w:t>
      </w:r>
      <w:r w:rsidR="00814F6B" w:rsidRPr="00E21D2D">
        <w:rPr>
          <w:rFonts w:asciiTheme="minorHAnsi" w:hAnsiTheme="minorHAnsi" w:cstheme="minorHAnsi"/>
          <w:b/>
          <w:sz w:val="24"/>
          <w:szCs w:val="24"/>
        </w:rPr>
        <w:t>:</w:t>
      </w:r>
    </w:p>
    <w:p w:rsidR="00F02C53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As equipes de trabalho deverão estar uniformizad</w:t>
      </w:r>
      <w:r w:rsidR="003B4C7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 e com touca de proteção, durante todo o período e permanência no evento</w:t>
      </w:r>
      <w:r w:rsidR="00BE685A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F02C53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Deverão também </w:t>
      </w:r>
      <w:r w:rsidR="00BE685A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fazer uso de 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equipamentos de EPI’s (calçados, luvas, óculos – quando necessários) durante todo o período e permanência no evento</w:t>
      </w:r>
      <w:r w:rsidR="00BE685A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BE685A" w:rsidRPr="00E21D2D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E685A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E685A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E685A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E685A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E685A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BE685A" w:rsidRDefault="00BE685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341A2D" w:rsidRDefault="00341A2D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341A2D" w:rsidRDefault="00341A2D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As equipes de trabalho deverão praticar ações/atividades</w:t>
      </w:r>
      <w:r w:rsidR="00663D9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663D95"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de</w:t>
      </w:r>
      <w:r w:rsidRPr="00663D9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higiene e de acordo com as Boas Praticas de Higiene e Manipulação dos Alimentos, durante todo o período e permanência no evento. Ver: “Cartilha sobre Boas Práticas para Serviços de Alimentação – Anvisa” </w:t>
      </w:r>
    </w:p>
    <w:p w:rsidR="00F02C53" w:rsidRPr="00E21D2D" w:rsidRDefault="00125500" w:rsidP="00B87FA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hyperlink r:id="rId9" w:tgtFrame="_blank" w:history="1">
        <w:r w:rsidR="00F02C53" w:rsidRPr="00E21D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http://portal.anvisa.gov.br/documents/33916/389979/Cartilha+Boas+Pr%C3%A1ticas+para+Servi%C3%A7os+de+Alimenta%C3%A7%C3%A3o/d8671f20-2dfc-4071-b516-d59598701af0</w:t>
        </w:r>
      </w:hyperlink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:rsidR="00F02C53" w:rsidRPr="00E21D2D" w:rsidRDefault="00F02C53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pt-BR"/>
        </w:rPr>
      </w:pPr>
    </w:p>
    <w:p w:rsidR="00ED0ED3" w:rsidRPr="00E21D2D" w:rsidRDefault="00ED0ED3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2.3. Colaboradores:</w:t>
      </w:r>
    </w:p>
    <w:p w:rsidR="00ED0ED3" w:rsidRPr="00E21D2D" w:rsidRDefault="00ED0ED3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>A</w:t>
      </w:r>
      <w:r w:rsidR="005F0E77" w:rsidRPr="00E21D2D">
        <w:rPr>
          <w:rFonts w:asciiTheme="minorHAnsi" w:hAnsiTheme="minorHAnsi" w:cstheme="minorHAnsi"/>
          <w:sz w:val="24"/>
          <w:szCs w:val="24"/>
        </w:rPr>
        <w:t>s</w:t>
      </w:r>
      <w:r w:rsidRPr="00E21D2D">
        <w:rPr>
          <w:rFonts w:asciiTheme="minorHAnsi" w:hAnsiTheme="minorHAnsi" w:cstheme="minorHAnsi"/>
          <w:sz w:val="24"/>
          <w:szCs w:val="24"/>
        </w:rPr>
        <w:t xml:space="preserve"> empresa</w:t>
      </w:r>
      <w:r w:rsidR="005F0E77" w:rsidRPr="00E21D2D">
        <w:rPr>
          <w:rFonts w:asciiTheme="minorHAnsi" w:hAnsiTheme="minorHAnsi" w:cstheme="minorHAnsi"/>
          <w:sz w:val="24"/>
          <w:szCs w:val="24"/>
        </w:rPr>
        <w:t>s</w:t>
      </w:r>
      <w:r w:rsidRPr="00E21D2D">
        <w:rPr>
          <w:rFonts w:asciiTheme="minorHAnsi" w:hAnsiTheme="minorHAnsi" w:cstheme="minorHAnsi"/>
          <w:sz w:val="24"/>
          <w:szCs w:val="24"/>
        </w:rPr>
        <w:t xml:space="preserve"> selecionada</w:t>
      </w:r>
      <w:r w:rsidR="005F0E77" w:rsidRPr="00E21D2D">
        <w:rPr>
          <w:rFonts w:asciiTheme="minorHAnsi" w:hAnsiTheme="minorHAnsi" w:cstheme="minorHAnsi"/>
          <w:sz w:val="24"/>
          <w:szCs w:val="24"/>
        </w:rPr>
        <w:t>s</w:t>
      </w:r>
      <w:r w:rsidRPr="00E21D2D">
        <w:rPr>
          <w:rFonts w:asciiTheme="minorHAnsi" w:hAnsiTheme="minorHAnsi" w:cstheme="minorHAnsi"/>
          <w:sz w:val="24"/>
          <w:szCs w:val="24"/>
        </w:rPr>
        <w:t xml:space="preserve"> dever</w:t>
      </w:r>
      <w:r w:rsidR="005F0E77" w:rsidRPr="00E21D2D">
        <w:rPr>
          <w:rFonts w:asciiTheme="minorHAnsi" w:hAnsiTheme="minorHAnsi" w:cstheme="minorHAnsi"/>
          <w:sz w:val="24"/>
          <w:szCs w:val="24"/>
        </w:rPr>
        <w:t>ão</w:t>
      </w:r>
      <w:r w:rsidRPr="00E21D2D">
        <w:rPr>
          <w:rFonts w:asciiTheme="minorHAnsi" w:hAnsiTheme="minorHAnsi" w:cstheme="minorHAnsi"/>
          <w:sz w:val="24"/>
          <w:szCs w:val="24"/>
        </w:rPr>
        <w:t xml:space="preserve"> manter nos horários de funcionamento do </w:t>
      </w:r>
      <w:r w:rsidR="005F0E77" w:rsidRPr="00E21D2D">
        <w:rPr>
          <w:rFonts w:asciiTheme="minorHAnsi" w:hAnsiTheme="minorHAnsi" w:cstheme="minorHAnsi"/>
          <w:sz w:val="24"/>
          <w:szCs w:val="24"/>
        </w:rPr>
        <w:t>evento</w:t>
      </w:r>
      <w:r w:rsidRPr="00E21D2D">
        <w:rPr>
          <w:rFonts w:asciiTheme="minorHAnsi" w:hAnsiTheme="minorHAnsi" w:cstheme="minorHAnsi"/>
          <w:sz w:val="24"/>
          <w:szCs w:val="24"/>
        </w:rPr>
        <w:t xml:space="preserve">, </w:t>
      </w:r>
      <w:r w:rsidR="005F0E77" w:rsidRPr="00E21D2D">
        <w:rPr>
          <w:rFonts w:asciiTheme="minorHAnsi" w:hAnsiTheme="minorHAnsi" w:cstheme="minorHAnsi"/>
          <w:sz w:val="24"/>
          <w:szCs w:val="24"/>
        </w:rPr>
        <w:t xml:space="preserve">colaboradores </w:t>
      </w:r>
      <w:r w:rsidR="00987620">
        <w:rPr>
          <w:rFonts w:asciiTheme="minorHAnsi" w:hAnsiTheme="minorHAnsi" w:cstheme="minorHAnsi"/>
          <w:sz w:val="24"/>
          <w:szCs w:val="24"/>
        </w:rPr>
        <w:t>em nú</w:t>
      </w:r>
      <w:r w:rsidR="00BE685A">
        <w:rPr>
          <w:rFonts w:asciiTheme="minorHAnsi" w:hAnsiTheme="minorHAnsi" w:cstheme="minorHAnsi"/>
          <w:sz w:val="24"/>
          <w:szCs w:val="24"/>
        </w:rPr>
        <w:t xml:space="preserve">mero </w:t>
      </w:r>
      <w:r w:rsidR="005F0E77" w:rsidRPr="00E21D2D">
        <w:rPr>
          <w:rFonts w:asciiTheme="minorHAnsi" w:hAnsiTheme="minorHAnsi" w:cstheme="minorHAnsi"/>
          <w:sz w:val="24"/>
          <w:szCs w:val="24"/>
        </w:rPr>
        <w:t>suficiente que garantam atendimento eficiente dentro dos princípios de Qualidade no Atendimento</w:t>
      </w:r>
      <w:r w:rsidRPr="00E21D2D">
        <w:rPr>
          <w:rFonts w:asciiTheme="minorHAnsi" w:hAnsiTheme="minorHAnsi" w:cstheme="minorHAnsi"/>
          <w:sz w:val="24"/>
          <w:szCs w:val="24"/>
        </w:rPr>
        <w:t>.</w:t>
      </w:r>
    </w:p>
    <w:p w:rsidR="005F0E77" w:rsidRPr="00E21D2D" w:rsidRDefault="005F0E77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6A12" w:rsidRPr="00E21D2D" w:rsidRDefault="0004161C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2.</w:t>
      </w:r>
      <w:r w:rsidR="00ED0ED3" w:rsidRPr="00E21D2D">
        <w:rPr>
          <w:rFonts w:asciiTheme="minorHAnsi" w:hAnsiTheme="minorHAnsi" w:cstheme="minorHAnsi"/>
          <w:b/>
          <w:sz w:val="24"/>
          <w:szCs w:val="24"/>
        </w:rPr>
        <w:t>4</w:t>
      </w:r>
      <w:r w:rsidRPr="00E21D2D">
        <w:rPr>
          <w:rFonts w:asciiTheme="minorHAnsi" w:hAnsiTheme="minorHAnsi" w:cstheme="minorHAnsi"/>
          <w:b/>
          <w:sz w:val="24"/>
          <w:szCs w:val="24"/>
        </w:rPr>
        <w:t>. Adequação do ambiente:</w:t>
      </w:r>
    </w:p>
    <w:p w:rsidR="005F0E77" w:rsidRPr="00E21D2D" w:rsidRDefault="0046750C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A adequação </w:t>
      </w:r>
      <w:r w:rsidR="005F0E77" w:rsidRPr="00E21D2D">
        <w:rPr>
          <w:rFonts w:asciiTheme="minorHAnsi" w:hAnsiTheme="minorHAnsi" w:cstheme="minorHAnsi"/>
          <w:sz w:val="24"/>
          <w:szCs w:val="24"/>
        </w:rPr>
        <w:t xml:space="preserve">do </w:t>
      </w:r>
      <w:r w:rsidR="0023279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espaço</w:t>
      </w:r>
      <w:r w:rsidR="005F0E77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será de responsabilidade da organização do FIT – Festival Internacional de Teatro de São José do Rio Preto.</w:t>
      </w:r>
    </w:p>
    <w:p w:rsidR="0046750C" w:rsidRDefault="005F0E77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O</w:t>
      </w:r>
      <w:r w:rsidR="00663D95"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s</w:t>
      </w:r>
      <w:r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Food</w:t>
      </w:r>
      <w:proofErr w:type="spellEnd"/>
      <w:r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Truck</w:t>
      </w:r>
      <w:r w:rsidR="00663D95"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s</w:t>
      </w:r>
      <w:proofErr w:type="spellEnd"/>
      <w:r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="008D4B31"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dever</w:t>
      </w:r>
      <w:r w:rsidR="00663D95"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ão</w:t>
      </w:r>
      <w:r w:rsidR="008D4B31"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fazer</w:t>
      </w:r>
      <w:r w:rsidRPr="003B4C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uso </w:t>
      </w:r>
      <w:r w:rsidR="0046750C" w:rsidRPr="00E21D2D">
        <w:rPr>
          <w:rFonts w:asciiTheme="minorHAnsi" w:hAnsiTheme="minorHAnsi" w:cstheme="minorHAnsi"/>
          <w:sz w:val="24"/>
          <w:szCs w:val="24"/>
        </w:rPr>
        <w:t>materiais de alta qualidade</w:t>
      </w:r>
      <w:r w:rsidR="00BE685A">
        <w:rPr>
          <w:rFonts w:asciiTheme="minorHAnsi" w:hAnsiTheme="minorHAnsi" w:cstheme="minorHAnsi"/>
          <w:sz w:val="24"/>
          <w:szCs w:val="24"/>
        </w:rPr>
        <w:t>, de u</w:t>
      </w:r>
      <w:r w:rsidR="00987620">
        <w:rPr>
          <w:rFonts w:asciiTheme="minorHAnsi" w:hAnsiTheme="minorHAnsi" w:cstheme="minorHAnsi"/>
          <w:sz w:val="24"/>
          <w:szCs w:val="24"/>
        </w:rPr>
        <w:t>tensílios e de matéria p</w:t>
      </w:r>
      <w:r w:rsidRPr="00E21D2D">
        <w:rPr>
          <w:rFonts w:asciiTheme="minorHAnsi" w:hAnsiTheme="minorHAnsi" w:cstheme="minorHAnsi"/>
          <w:sz w:val="24"/>
          <w:szCs w:val="24"/>
        </w:rPr>
        <w:t>rima também de qualidade</w:t>
      </w:r>
      <w:r w:rsidR="0046750C" w:rsidRPr="00E21D2D">
        <w:rPr>
          <w:rFonts w:asciiTheme="minorHAnsi" w:hAnsiTheme="minorHAnsi" w:cstheme="minorHAnsi"/>
          <w:sz w:val="24"/>
          <w:szCs w:val="24"/>
        </w:rPr>
        <w:t xml:space="preserve">, </w:t>
      </w:r>
      <w:r w:rsidRPr="00E21D2D">
        <w:rPr>
          <w:rFonts w:asciiTheme="minorHAnsi" w:hAnsiTheme="minorHAnsi" w:cstheme="minorHAnsi"/>
          <w:sz w:val="24"/>
          <w:szCs w:val="24"/>
        </w:rPr>
        <w:t xml:space="preserve">sendo </w:t>
      </w:r>
      <w:r w:rsidR="00BE685A">
        <w:rPr>
          <w:rFonts w:asciiTheme="minorHAnsi" w:hAnsiTheme="minorHAnsi" w:cstheme="minorHAnsi"/>
          <w:sz w:val="24"/>
          <w:szCs w:val="24"/>
        </w:rPr>
        <w:t xml:space="preserve">estes itens, </w:t>
      </w:r>
      <w:r w:rsidRPr="00E21D2D">
        <w:rPr>
          <w:rFonts w:asciiTheme="minorHAnsi" w:hAnsiTheme="minorHAnsi" w:cstheme="minorHAnsi"/>
          <w:sz w:val="24"/>
          <w:szCs w:val="24"/>
        </w:rPr>
        <w:t>portanto</w:t>
      </w:r>
      <w:r w:rsidR="00BE685A">
        <w:rPr>
          <w:rFonts w:asciiTheme="minorHAnsi" w:hAnsiTheme="minorHAnsi" w:cstheme="minorHAnsi"/>
          <w:sz w:val="24"/>
          <w:szCs w:val="24"/>
        </w:rPr>
        <w:t>,</w:t>
      </w:r>
      <w:r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46750C" w:rsidRPr="00E21D2D">
        <w:rPr>
          <w:rFonts w:asciiTheme="minorHAnsi" w:hAnsiTheme="minorHAnsi" w:cstheme="minorHAnsi"/>
          <w:sz w:val="24"/>
          <w:szCs w:val="24"/>
        </w:rPr>
        <w:t>de responsabilidade da empresa selecionada</w:t>
      </w:r>
      <w:r w:rsidRPr="00E21D2D">
        <w:rPr>
          <w:rFonts w:asciiTheme="minorHAnsi" w:hAnsiTheme="minorHAnsi" w:cstheme="minorHAnsi"/>
          <w:sz w:val="24"/>
          <w:szCs w:val="24"/>
        </w:rPr>
        <w:t>.</w:t>
      </w:r>
    </w:p>
    <w:p w:rsidR="00BE685A" w:rsidRDefault="00BE685A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41A2D" w:rsidRPr="00E21D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7E01" w:rsidRPr="00E21D2D" w:rsidRDefault="00F07E01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3. DAS DESPESAS</w:t>
      </w:r>
    </w:p>
    <w:p w:rsidR="00F07E01" w:rsidRPr="00E21D2D" w:rsidRDefault="00F07E01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7E01" w:rsidRDefault="00F07E01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3.1.</w:t>
      </w:r>
      <w:r w:rsidRPr="00E21D2D">
        <w:rPr>
          <w:rFonts w:asciiTheme="minorHAnsi" w:hAnsiTheme="minorHAnsi" w:cstheme="minorHAnsi"/>
          <w:sz w:val="24"/>
          <w:szCs w:val="24"/>
        </w:rPr>
        <w:t xml:space="preserve"> As despesas de insumos, </w:t>
      </w:r>
      <w:r w:rsidR="005F0E77" w:rsidRPr="00E21D2D">
        <w:rPr>
          <w:rFonts w:asciiTheme="minorHAnsi" w:hAnsiTheme="minorHAnsi" w:cstheme="minorHAnsi"/>
          <w:sz w:val="24"/>
          <w:szCs w:val="24"/>
        </w:rPr>
        <w:t xml:space="preserve">de mão de obra, </w:t>
      </w:r>
      <w:r w:rsidRPr="00E21D2D">
        <w:rPr>
          <w:rFonts w:asciiTheme="minorHAnsi" w:hAnsiTheme="minorHAnsi" w:cstheme="minorHAnsi"/>
          <w:sz w:val="24"/>
          <w:szCs w:val="24"/>
        </w:rPr>
        <w:t>bem como os materiais de consumo relacionados à execução do objeto serão a expensas</w:t>
      </w:r>
      <w:r w:rsidR="00663D95" w:rsidRPr="003B4C7D">
        <w:rPr>
          <w:rFonts w:asciiTheme="minorHAnsi" w:hAnsiTheme="minorHAnsi" w:cstheme="minorHAnsi"/>
          <w:color w:val="000000" w:themeColor="text1"/>
          <w:sz w:val="24"/>
          <w:szCs w:val="24"/>
        </w:rPr>
        <w:t>, ou de responsabilidade</w:t>
      </w:r>
      <w:r w:rsidR="00663D95">
        <w:rPr>
          <w:rFonts w:asciiTheme="minorHAnsi" w:hAnsiTheme="minorHAnsi" w:cstheme="minorHAnsi"/>
          <w:sz w:val="24"/>
          <w:szCs w:val="24"/>
        </w:rPr>
        <w:t>,</w:t>
      </w:r>
      <w:r w:rsidRPr="00E21D2D">
        <w:rPr>
          <w:rFonts w:asciiTheme="minorHAnsi" w:hAnsiTheme="minorHAnsi" w:cstheme="minorHAnsi"/>
          <w:sz w:val="24"/>
          <w:szCs w:val="24"/>
        </w:rPr>
        <w:t xml:space="preserve"> da empresa selecionada</w:t>
      </w:r>
      <w:r w:rsidR="00C0039C" w:rsidRPr="00E21D2D">
        <w:rPr>
          <w:rFonts w:asciiTheme="minorHAnsi" w:hAnsiTheme="minorHAnsi" w:cstheme="minorHAnsi"/>
          <w:sz w:val="24"/>
          <w:szCs w:val="24"/>
        </w:rPr>
        <w:t>.</w:t>
      </w:r>
    </w:p>
    <w:p w:rsidR="00BE685A" w:rsidRPr="00E21D2D" w:rsidRDefault="00BE685A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D65D8" w:rsidRPr="00E21D2D" w:rsidRDefault="005D65D8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D65D8" w:rsidRPr="00E21D2D" w:rsidRDefault="005D65D8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4. DA CONTRAPARTIDA</w:t>
      </w:r>
    </w:p>
    <w:p w:rsidR="005D65D8" w:rsidRPr="00E21D2D" w:rsidRDefault="005D65D8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D4B31" w:rsidRPr="00341A2D" w:rsidRDefault="005D65D8" w:rsidP="00341A2D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 xml:space="preserve">4.1. </w:t>
      </w:r>
      <w:r w:rsidR="008D4B31" w:rsidRPr="00E21D2D">
        <w:rPr>
          <w:rFonts w:asciiTheme="minorHAnsi" w:hAnsiTheme="minorHAnsi" w:cstheme="minorHAnsi"/>
          <w:sz w:val="24"/>
          <w:szCs w:val="24"/>
        </w:rPr>
        <w:t>São condições básicas, para se estabelecer o entendimento de contrapartida, o compromisso do proponente em garantir à empresa selecionada o direito de comercialização de seus produtos, obedecendo aos seguintes critérios de restriç</w:t>
      </w:r>
      <w:r w:rsidR="008D4B31">
        <w:rPr>
          <w:rFonts w:asciiTheme="minorHAnsi" w:hAnsiTheme="minorHAnsi" w:cstheme="minorHAnsi"/>
          <w:sz w:val="24"/>
          <w:szCs w:val="24"/>
        </w:rPr>
        <w:t>ões</w:t>
      </w:r>
      <w:r w:rsidR="008D4B31" w:rsidRPr="00E21D2D">
        <w:rPr>
          <w:rFonts w:asciiTheme="minorHAnsi" w:hAnsiTheme="minorHAnsi" w:cstheme="minorHAnsi"/>
          <w:sz w:val="24"/>
          <w:szCs w:val="24"/>
        </w:rPr>
        <w:t>:</w:t>
      </w:r>
    </w:p>
    <w:p w:rsidR="00C0039C" w:rsidRPr="00E21D2D" w:rsidRDefault="00C0039C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  <w:r w:rsidR="009172E4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Vetado o</w:t>
      </w:r>
      <w:r w:rsidR="009172E4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uso de aparelhos sonoros;</w:t>
      </w:r>
    </w:p>
    <w:p w:rsidR="005D65D8" w:rsidRDefault="009172E4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BE685A">
        <w:rPr>
          <w:rFonts w:asciiTheme="minorHAnsi" w:hAnsiTheme="minorHAnsi" w:cstheme="minorHAnsi"/>
          <w:sz w:val="24"/>
          <w:szCs w:val="24"/>
        </w:rPr>
        <w:t>A</w:t>
      </w:r>
      <w:r w:rsidR="005D65D8"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3D699E" w:rsidRPr="00E21D2D">
        <w:rPr>
          <w:rFonts w:asciiTheme="minorHAnsi" w:hAnsiTheme="minorHAnsi" w:cstheme="minorHAnsi"/>
          <w:sz w:val="24"/>
          <w:szCs w:val="24"/>
        </w:rPr>
        <w:t>colocação da logomarca e nome fantasia</w:t>
      </w:r>
      <w:r w:rsidR="00C0039C"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BE685A">
        <w:rPr>
          <w:rFonts w:asciiTheme="minorHAnsi" w:hAnsiTheme="minorHAnsi" w:cstheme="minorHAnsi"/>
          <w:sz w:val="24"/>
          <w:szCs w:val="24"/>
        </w:rPr>
        <w:t xml:space="preserve">ficam </w:t>
      </w:r>
      <w:r w:rsidR="00C0039C" w:rsidRPr="00E21D2D">
        <w:rPr>
          <w:rFonts w:asciiTheme="minorHAnsi" w:hAnsiTheme="minorHAnsi" w:cstheme="minorHAnsi"/>
          <w:sz w:val="24"/>
          <w:szCs w:val="24"/>
        </w:rPr>
        <w:t>restritos ao seu equipamento “Food Truck”.</w:t>
      </w:r>
    </w:p>
    <w:p w:rsidR="00C0039C" w:rsidRPr="00E21D2D" w:rsidRDefault="00C0039C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t-BR"/>
        </w:rPr>
        <w:t>A divulgação do espaço é de responsabilidade do FIT Rio Preto, não podendo as empresas convidadas, realizar nenhum tipo de divulgação e/ou promoção.</w:t>
      </w:r>
    </w:p>
    <w:p w:rsidR="00616AAE" w:rsidRPr="00E21D2D" w:rsidRDefault="00616AA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t-BR"/>
        </w:rPr>
      </w:pPr>
    </w:p>
    <w:p w:rsidR="00616AAE" w:rsidRPr="00E21D2D" w:rsidRDefault="00616AA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Condições oferecidas </w:t>
      </w:r>
      <w:r w:rsidR="008D4B31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às</w:t>
      </w: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empresas participantes:</w:t>
      </w:r>
    </w:p>
    <w:p w:rsidR="00616AAE" w:rsidRPr="00E21D2D" w:rsidRDefault="00616AA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- Energia Elétrica:  1.000 Watts em energia 220V e 1.000 Watts em energia 110V;</w:t>
      </w:r>
    </w:p>
    <w:p w:rsidR="008A7ADD" w:rsidRDefault="008A7ADD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8A7ADD" w:rsidRDefault="008A7ADD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:rsidR="00616AAE" w:rsidRPr="00E21D2D" w:rsidRDefault="00616AA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- Limpeza: Coleta do lixo </w:t>
      </w:r>
      <w:proofErr w:type="gramStart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</w:t>
      </w:r>
      <w:proofErr w:type="gramEnd"/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vezes por noite;</w:t>
      </w:r>
    </w:p>
    <w:p w:rsidR="00616AAE" w:rsidRPr="00E21D2D" w:rsidRDefault="00616AAE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- Segurança no local.</w:t>
      </w:r>
    </w:p>
    <w:p w:rsidR="00C0039C" w:rsidRPr="00E21D2D" w:rsidRDefault="00C0039C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07E01" w:rsidRPr="00E21D2D" w:rsidRDefault="00F07E01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07E01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5</w:t>
      </w:r>
      <w:r w:rsidR="00F07E01" w:rsidRPr="00E21D2D">
        <w:rPr>
          <w:rFonts w:asciiTheme="minorHAnsi" w:hAnsiTheme="minorHAnsi" w:cstheme="minorHAnsi"/>
          <w:b/>
          <w:sz w:val="24"/>
          <w:szCs w:val="24"/>
        </w:rPr>
        <w:t>. DO PRAZO DE EXECUÇÃO DO OBJETO</w:t>
      </w:r>
    </w:p>
    <w:p w:rsidR="00F07E01" w:rsidRPr="00E21D2D" w:rsidRDefault="00F07E01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0039C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5</w:t>
      </w:r>
      <w:r w:rsidR="00F07E01" w:rsidRPr="00E21D2D">
        <w:rPr>
          <w:rFonts w:asciiTheme="minorHAnsi" w:hAnsiTheme="minorHAnsi" w:cstheme="minorHAnsi"/>
          <w:b/>
          <w:sz w:val="24"/>
          <w:szCs w:val="24"/>
        </w:rPr>
        <w:t xml:space="preserve">.1. </w:t>
      </w:r>
      <w:r w:rsidR="00F07E01" w:rsidRPr="00E21D2D">
        <w:rPr>
          <w:rFonts w:asciiTheme="minorHAnsi" w:hAnsiTheme="minorHAnsi" w:cstheme="minorHAnsi"/>
          <w:sz w:val="24"/>
          <w:szCs w:val="24"/>
        </w:rPr>
        <w:t>A</w:t>
      </w:r>
      <w:r w:rsidR="00C0039C" w:rsidRPr="00E21D2D">
        <w:rPr>
          <w:rFonts w:asciiTheme="minorHAnsi" w:hAnsiTheme="minorHAnsi" w:cstheme="minorHAnsi"/>
          <w:sz w:val="24"/>
          <w:szCs w:val="24"/>
        </w:rPr>
        <w:t>s</w:t>
      </w:r>
      <w:r w:rsidR="00F07E01" w:rsidRPr="00E21D2D">
        <w:rPr>
          <w:rFonts w:asciiTheme="minorHAnsi" w:hAnsiTheme="minorHAnsi" w:cstheme="minorHAnsi"/>
          <w:sz w:val="24"/>
          <w:szCs w:val="24"/>
        </w:rPr>
        <w:t xml:space="preserve"> empresa</w:t>
      </w:r>
      <w:r w:rsidR="00C0039C" w:rsidRPr="00E21D2D">
        <w:rPr>
          <w:rFonts w:asciiTheme="minorHAnsi" w:hAnsiTheme="minorHAnsi" w:cstheme="minorHAnsi"/>
          <w:sz w:val="24"/>
          <w:szCs w:val="24"/>
        </w:rPr>
        <w:t>s</w:t>
      </w:r>
      <w:r w:rsidR="00F07E01" w:rsidRPr="00E21D2D">
        <w:rPr>
          <w:rFonts w:asciiTheme="minorHAnsi" w:hAnsiTheme="minorHAnsi" w:cstheme="minorHAnsi"/>
          <w:sz w:val="24"/>
          <w:szCs w:val="24"/>
        </w:rPr>
        <w:t xml:space="preserve"> selecionada</w:t>
      </w:r>
      <w:r w:rsidR="00C0039C" w:rsidRPr="00E21D2D">
        <w:rPr>
          <w:rFonts w:asciiTheme="minorHAnsi" w:hAnsiTheme="minorHAnsi" w:cstheme="minorHAnsi"/>
          <w:sz w:val="24"/>
          <w:szCs w:val="24"/>
        </w:rPr>
        <w:t>s</w:t>
      </w:r>
      <w:r w:rsidR="00F07E01"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BE685A">
        <w:rPr>
          <w:rFonts w:asciiTheme="minorHAnsi" w:hAnsiTheme="minorHAnsi" w:cstheme="minorHAnsi"/>
          <w:sz w:val="24"/>
          <w:szCs w:val="24"/>
        </w:rPr>
        <w:t xml:space="preserve">deverão </w:t>
      </w:r>
      <w:r w:rsidR="00C0039C" w:rsidRPr="00E21D2D">
        <w:rPr>
          <w:rFonts w:asciiTheme="minorHAnsi" w:hAnsiTheme="minorHAnsi" w:cstheme="minorHAnsi"/>
          <w:sz w:val="24"/>
          <w:szCs w:val="24"/>
        </w:rPr>
        <w:t xml:space="preserve">apresentar-se para seu preparo prévio para bom atendimento no dia </w:t>
      </w:r>
      <w:r w:rsidR="008A7ADD">
        <w:rPr>
          <w:rFonts w:asciiTheme="minorHAnsi" w:hAnsiTheme="minorHAnsi" w:cstheme="minorHAnsi"/>
          <w:sz w:val="24"/>
          <w:szCs w:val="24"/>
        </w:rPr>
        <w:t>3</w:t>
      </w:r>
      <w:r w:rsidR="00C0039C" w:rsidRPr="00E21D2D">
        <w:rPr>
          <w:rFonts w:asciiTheme="minorHAnsi" w:hAnsiTheme="minorHAnsi" w:cstheme="minorHAnsi"/>
          <w:sz w:val="24"/>
          <w:szCs w:val="24"/>
        </w:rPr>
        <w:t xml:space="preserve"> de julho de 201</w:t>
      </w:r>
      <w:r w:rsidR="008A7ADD">
        <w:rPr>
          <w:rFonts w:asciiTheme="minorHAnsi" w:hAnsiTheme="minorHAnsi" w:cstheme="minorHAnsi"/>
          <w:sz w:val="24"/>
          <w:szCs w:val="24"/>
        </w:rPr>
        <w:t>9</w:t>
      </w:r>
      <w:r w:rsidR="00C0039C" w:rsidRPr="00E21D2D">
        <w:rPr>
          <w:rFonts w:asciiTheme="minorHAnsi" w:hAnsiTheme="minorHAnsi" w:cstheme="minorHAnsi"/>
          <w:sz w:val="24"/>
          <w:szCs w:val="24"/>
        </w:rPr>
        <w:t xml:space="preserve"> a partir das </w:t>
      </w:r>
      <w:r w:rsidR="008A7ADD">
        <w:rPr>
          <w:rFonts w:asciiTheme="minorHAnsi" w:hAnsiTheme="minorHAnsi" w:cstheme="minorHAnsi"/>
          <w:sz w:val="24"/>
          <w:szCs w:val="24"/>
        </w:rPr>
        <w:t>09h00</w:t>
      </w:r>
      <w:r w:rsidR="00C0039C" w:rsidRPr="00E21D2D">
        <w:rPr>
          <w:rFonts w:asciiTheme="minorHAnsi" w:hAnsiTheme="minorHAnsi" w:cstheme="minorHAnsi"/>
          <w:sz w:val="24"/>
          <w:szCs w:val="24"/>
        </w:rPr>
        <w:t>, devendo retirar seu equipamento do referido espaço no dia 1</w:t>
      </w:r>
      <w:r w:rsidR="00313CCB">
        <w:rPr>
          <w:rFonts w:asciiTheme="minorHAnsi" w:hAnsiTheme="minorHAnsi" w:cstheme="minorHAnsi"/>
          <w:sz w:val="24"/>
          <w:szCs w:val="24"/>
        </w:rPr>
        <w:t>4</w:t>
      </w:r>
      <w:r w:rsidR="00C0039C" w:rsidRPr="00E21D2D">
        <w:rPr>
          <w:rFonts w:asciiTheme="minorHAnsi" w:hAnsiTheme="minorHAnsi" w:cstheme="minorHAnsi"/>
          <w:sz w:val="24"/>
          <w:szCs w:val="24"/>
        </w:rPr>
        <w:t xml:space="preserve"> de</w:t>
      </w:r>
      <w:r w:rsidR="00313CCB">
        <w:rPr>
          <w:rFonts w:asciiTheme="minorHAnsi" w:hAnsiTheme="minorHAnsi" w:cstheme="minorHAnsi"/>
          <w:sz w:val="24"/>
          <w:szCs w:val="24"/>
        </w:rPr>
        <w:t xml:space="preserve"> julho no máximo até as 17h00</w:t>
      </w:r>
      <w:r w:rsidR="00C0039C" w:rsidRPr="00E21D2D">
        <w:rPr>
          <w:rFonts w:asciiTheme="minorHAnsi" w:hAnsiTheme="minorHAnsi" w:cstheme="minorHAnsi"/>
          <w:sz w:val="24"/>
          <w:szCs w:val="24"/>
        </w:rPr>
        <w:t>.</w:t>
      </w:r>
    </w:p>
    <w:p w:rsidR="00F07E01" w:rsidRDefault="00F07E01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1A2D" w:rsidRPr="00E21D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750C" w:rsidRDefault="004877CE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6</w:t>
      </w:r>
      <w:r w:rsidR="0046750C" w:rsidRPr="00E21D2D">
        <w:rPr>
          <w:rFonts w:asciiTheme="minorHAnsi" w:hAnsiTheme="minorHAnsi" w:cstheme="minorHAnsi"/>
          <w:b/>
          <w:sz w:val="24"/>
          <w:szCs w:val="24"/>
        </w:rPr>
        <w:t>. DO DESCARTE DOS RESÍDUOS</w:t>
      </w:r>
    </w:p>
    <w:p w:rsidR="00341A2D" w:rsidRPr="00E21D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750C" w:rsidRPr="00E21D2D" w:rsidRDefault="004877CE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6</w:t>
      </w:r>
      <w:r w:rsidR="0046750C" w:rsidRPr="00E21D2D">
        <w:rPr>
          <w:rFonts w:asciiTheme="minorHAnsi" w:hAnsiTheme="minorHAnsi" w:cstheme="minorHAnsi"/>
          <w:b/>
          <w:sz w:val="24"/>
          <w:szCs w:val="24"/>
        </w:rPr>
        <w:t>.1. Resíduos sólidos</w:t>
      </w:r>
    </w:p>
    <w:p w:rsidR="00C0039C" w:rsidRDefault="0025094D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>O descarte dos resíduos sólidos (</w:t>
      </w:r>
      <w:r w:rsidR="00C0039C" w:rsidRPr="00E21D2D">
        <w:rPr>
          <w:rFonts w:asciiTheme="minorHAnsi" w:hAnsiTheme="minorHAnsi" w:cstheme="minorHAnsi"/>
          <w:sz w:val="24"/>
          <w:szCs w:val="24"/>
        </w:rPr>
        <w:t>orgân</w:t>
      </w:r>
      <w:r w:rsidR="00616AAE" w:rsidRPr="00E21D2D">
        <w:rPr>
          <w:rFonts w:asciiTheme="minorHAnsi" w:hAnsiTheme="minorHAnsi" w:cstheme="minorHAnsi"/>
          <w:sz w:val="24"/>
          <w:szCs w:val="24"/>
        </w:rPr>
        <w:t>icos</w:t>
      </w:r>
      <w:r w:rsidR="00C0039C" w:rsidRPr="00E21D2D">
        <w:rPr>
          <w:rFonts w:asciiTheme="minorHAnsi" w:hAnsiTheme="minorHAnsi" w:cstheme="minorHAnsi"/>
          <w:sz w:val="24"/>
          <w:szCs w:val="24"/>
        </w:rPr>
        <w:t xml:space="preserve">) </w:t>
      </w:r>
      <w:r w:rsidR="00B57B11" w:rsidRPr="00E21D2D">
        <w:rPr>
          <w:rFonts w:asciiTheme="minorHAnsi" w:hAnsiTheme="minorHAnsi" w:cstheme="minorHAnsi"/>
          <w:sz w:val="24"/>
          <w:szCs w:val="24"/>
        </w:rPr>
        <w:t xml:space="preserve">deverá ser </w:t>
      </w:r>
      <w:r w:rsidR="00C0039C" w:rsidRPr="00E21D2D">
        <w:rPr>
          <w:rFonts w:asciiTheme="minorHAnsi" w:hAnsiTheme="minorHAnsi" w:cstheme="minorHAnsi"/>
          <w:sz w:val="24"/>
          <w:szCs w:val="24"/>
        </w:rPr>
        <w:t>executado</w:t>
      </w:r>
      <w:r w:rsidR="00616AAE" w:rsidRPr="00E21D2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16AAE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</w:t>
      </w:r>
      <w:proofErr w:type="gramEnd"/>
      <w:r w:rsidR="00616AAE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vezes por noite</w:t>
      </w:r>
      <w:r w:rsidR="00C0039C" w:rsidRPr="00E21D2D">
        <w:rPr>
          <w:rFonts w:asciiTheme="minorHAnsi" w:hAnsiTheme="minorHAnsi" w:cstheme="minorHAnsi"/>
          <w:sz w:val="24"/>
          <w:szCs w:val="24"/>
        </w:rPr>
        <w:t>.</w:t>
      </w:r>
    </w:p>
    <w:p w:rsidR="00341A2D" w:rsidRPr="00E21D2D" w:rsidRDefault="00341A2D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39C" w:rsidRPr="00E21D2D" w:rsidRDefault="00C0039C" w:rsidP="00B87F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6.2. Material reciclável</w:t>
      </w:r>
    </w:p>
    <w:p w:rsidR="008D4B31" w:rsidRPr="00C86944" w:rsidRDefault="00C0039C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>O descarte do material reciclável deverá ser executado como lixo, com coleta seletiva</w:t>
      </w:r>
      <w:r w:rsidR="00616AAE" w:rsidRPr="00E21D2D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616AAE" w:rsidRPr="00E21D2D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616AAE" w:rsidRPr="00E21D2D">
        <w:rPr>
          <w:rFonts w:asciiTheme="minorHAnsi" w:hAnsiTheme="minorHAnsi" w:cstheme="minorHAnsi"/>
          <w:sz w:val="24"/>
          <w:szCs w:val="24"/>
        </w:rPr>
        <w:t xml:space="preserve"> vezes por noite.</w:t>
      </w:r>
    </w:p>
    <w:p w:rsidR="004A6EB5" w:rsidRDefault="004A6EB5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1A2D" w:rsidRPr="00E21D2D" w:rsidRDefault="00341A2D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5697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7</w:t>
      </w:r>
      <w:r w:rsidR="002A5697" w:rsidRPr="00E21D2D">
        <w:rPr>
          <w:rFonts w:asciiTheme="minorHAnsi" w:hAnsiTheme="minorHAnsi" w:cstheme="minorHAnsi"/>
          <w:b/>
          <w:sz w:val="24"/>
          <w:szCs w:val="24"/>
        </w:rPr>
        <w:t>. DAS CONDIÇÕES DE PARTICIPAÇÃO</w:t>
      </w:r>
    </w:p>
    <w:p w:rsidR="002A5697" w:rsidRPr="00E21D2D" w:rsidRDefault="002A5697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3BFE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7</w:t>
      </w:r>
      <w:r w:rsidR="004C367D" w:rsidRPr="00E21D2D">
        <w:rPr>
          <w:rFonts w:asciiTheme="minorHAnsi" w:hAnsiTheme="minorHAnsi" w:cstheme="minorHAnsi"/>
          <w:b/>
          <w:sz w:val="24"/>
          <w:szCs w:val="24"/>
        </w:rPr>
        <w:t>.1.</w:t>
      </w:r>
      <w:r w:rsidR="004C367D"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3C3BFE" w:rsidRPr="00E21D2D">
        <w:rPr>
          <w:rFonts w:asciiTheme="minorHAnsi" w:hAnsiTheme="minorHAnsi" w:cstheme="minorHAnsi"/>
          <w:sz w:val="24"/>
          <w:szCs w:val="24"/>
        </w:rPr>
        <w:t xml:space="preserve">Poderão participar do presente chamamento </w:t>
      </w:r>
      <w:r w:rsidR="00EC6B20" w:rsidRPr="00E21D2D">
        <w:rPr>
          <w:rFonts w:asciiTheme="minorHAnsi" w:hAnsiTheme="minorHAnsi" w:cstheme="minorHAnsi"/>
          <w:sz w:val="24"/>
          <w:szCs w:val="24"/>
        </w:rPr>
        <w:t xml:space="preserve">pessoas jurídicas que comprovem </w:t>
      </w:r>
      <w:r w:rsidR="00C0039C" w:rsidRPr="00E21D2D">
        <w:rPr>
          <w:rFonts w:asciiTheme="minorHAnsi" w:hAnsiTheme="minorHAnsi" w:cstheme="minorHAnsi"/>
          <w:sz w:val="24"/>
          <w:szCs w:val="24"/>
        </w:rPr>
        <w:t>CNPJ</w:t>
      </w:r>
      <w:r w:rsidR="00EC6B20" w:rsidRPr="00E21D2D">
        <w:rPr>
          <w:rFonts w:asciiTheme="minorHAnsi" w:hAnsiTheme="minorHAnsi" w:cstheme="minorHAnsi"/>
          <w:sz w:val="24"/>
          <w:szCs w:val="24"/>
        </w:rPr>
        <w:t>, com cadastro ativo, por meio de documentação emitida pela Secretaria da Receita Federal</w:t>
      </w:r>
      <w:r w:rsidR="004C367D" w:rsidRPr="00E21D2D">
        <w:rPr>
          <w:rFonts w:asciiTheme="minorHAnsi" w:hAnsiTheme="minorHAnsi" w:cstheme="minorHAnsi"/>
          <w:sz w:val="24"/>
          <w:szCs w:val="24"/>
        </w:rPr>
        <w:t xml:space="preserve"> do Brasil, com base no Cadastro Nacional da Pessoa Jurídica – CNPJ</w:t>
      </w:r>
      <w:r w:rsidR="008D4B31">
        <w:rPr>
          <w:rFonts w:asciiTheme="minorHAnsi" w:hAnsiTheme="minorHAnsi" w:cstheme="minorHAnsi"/>
          <w:sz w:val="24"/>
          <w:szCs w:val="24"/>
        </w:rPr>
        <w:t xml:space="preserve"> e com todas as CNDs em dia</w:t>
      </w:r>
      <w:r w:rsidR="00616AAE" w:rsidRPr="00E21D2D">
        <w:rPr>
          <w:rFonts w:asciiTheme="minorHAnsi" w:hAnsiTheme="minorHAnsi" w:cstheme="minorHAnsi"/>
          <w:sz w:val="24"/>
          <w:szCs w:val="24"/>
        </w:rPr>
        <w:t>.</w:t>
      </w:r>
    </w:p>
    <w:p w:rsidR="003D699E" w:rsidRDefault="003D699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41A2D" w:rsidRPr="00E21D2D" w:rsidRDefault="00341A2D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D1A26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8</w:t>
      </w:r>
      <w:r w:rsidR="006A351C" w:rsidRPr="00E21D2D">
        <w:rPr>
          <w:rFonts w:asciiTheme="minorHAnsi" w:hAnsiTheme="minorHAnsi" w:cstheme="minorHAnsi"/>
          <w:b/>
          <w:sz w:val="24"/>
          <w:szCs w:val="24"/>
        </w:rPr>
        <w:t>. DO PRAZO PARA AS INSCRIÇÕES</w:t>
      </w:r>
    </w:p>
    <w:p w:rsidR="006A351C" w:rsidRPr="00E21D2D" w:rsidRDefault="006A351C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6216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8</w:t>
      </w:r>
      <w:r w:rsidR="00C66216" w:rsidRPr="00E21D2D">
        <w:rPr>
          <w:rFonts w:asciiTheme="minorHAnsi" w:hAnsiTheme="minorHAnsi" w:cstheme="minorHAnsi"/>
          <w:b/>
          <w:sz w:val="24"/>
          <w:szCs w:val="24"/>
        </w:rPr>
        <w:t xml:space="preserve">.1. </w:t>
      </w:r>
      <w:r w:rsidR="00C66216" w:rsidRPr="00E21D2D">
        <w:rPr>
          <w:rFonts w:asciiTheme="minorHAnsi" w:hAnsiTheme="minorHAnsi" w:cstheme="minorHAnsi"/>
          <w:sz w:val="24"/>
          <w:szCs w:val="24"/>
        </w:rPr>
        <w:t xml:space="preserve">As inscrições </w:t>
      </w:r>
      <w:r w:rsidR="00616AAE" w:rsidRPr="00E21D2D">
        <w:rPr>
          <w:rFonts w:asciiTheme="minorHAnsi" w:hAnsiTheme="minorHAnsi" w:cstheme="minorHAnsi"/>
          <w:sz w:val="24"/>
          <w:szCs w:val="24"/>
        </w:rPr>
        <w:t>s</w:t>
      </w:r>
      <w:r w:rsidR="00C66216" w:rsidRPr="00E21D2D">
        <w:rPr>
          <w:rFonts w:asciiTheme="minorHAnsi" w:hAnsiTheme="minorHAnsi" w:cstheme="minorHAnsi"/>
          <w:sz w:val="24"/>
          <w:szCs w:val="24"/>
        </w:rPr>
        <w:t xml:space="preserve">erão </w:t>
      </w:r>
      <w:r w:rsidR="00E21D2D" w:rsidRPr="00E21D2D">
        <w:rPr>
          <w:rFonts w:asciiTheme="minorHAnsi" w:hAnsiTheme="minorHAnsi" w:cstheme="minorHAnsi"/>
          <w:sz w:val="24"/>
          <w:szCs w:val="24"/>
        </w:rPr>
        <w:t xml:space="preserve">a partir da data da publicação </w:t>
      </w:r>
      <w:r w:rsidR="008D4B31">
        <w:rPr>
          <w:rFonts w:asciiTheme="minorHAnsi" w:hAnsiTheme="minorHAnsi" w:cstheme="minorHAnsi"/>
          <w:sz w:val="24"/>
          <w:szCs w:val="24"/>
        </w:rPr>
        <w:t xml:space="preserve">do </w:t>
      </w:r>
      <w:r w:rsidR="00E21D2D" w:rsidRPr="00E21D2D">
        <w:rPr>
          <w:rFonts w:asciiTheme="minorHAnsi" w:hAnsiTheme="minorHAnsi" w:cstheme="minorHAnsi"/>
          <w:sz w:val="24"/>
          <w:szCs w:val="24"/>
        </w:rPr>
        <w:t>presente edital até o dia 0</w:t>
      </w:r>
      <w:r w:rsidR="00C86944">
        <w:rPr>
          <w:rFonts w:asciiTheme="minorHAnsi" w:hAnsiTheme="minorHAnsi" w:cstheme="minorHAnsi"/>
          <w:sz w:val="24"/>
          <w:szCs w:val="24"/>
        </w:rPr>
        <w:t>4</w:t>
      </w:r>
      <w:r w:rsidR="008D4B31">
        <w:rPr>
          <w:rFonts w:asciiTheme="minorHAnsi" w:hAnsiTheme="minorHAnsi" w:cstheme="minorHAnsi"/>
          <w:sz w:val="24"/>
          <w:szCs w:val="24"/>
        </w:rPr>
        <w:t xml:space="preserve"> de junho</w:t>
      </w:r>
      <w:r w:rsidR="00C66216" w:rsidRPr="00E21D2D">
        <w:rPr>
          <w:rFonts w:asciiTheme="minorHAnsi" w:hAnsiTheme="minorHAnsi" w:cstheme="minorHAnsi"/>
          <w:sz w:val="24"/>
          <w:szCs w:val="24"/>
        </w:rPr>
        <w:t xml:space="preserve">, não prorrogáveis conforme artigo </w:t>
      </w:r>
      <w:r w:rsidRPr="00E21D2D">
        <w:rPr>
          <w:rFonts w:asciiTheme="minorHAnsi" w:hAnsiTheme="minorHAnsi" w:cstheme="minorHAnsi"/>
          <w:sz w:val="24"/>
          <w:szCs w:val="24"/>
        </w:rPr>
        <w:t>9</w:t>
      </w:r>
      <w:r w:rsidR="00B21E83">
        <w:rPr>
          <w:rFonts w:asciiTheme="minorHAnsi" w:hAnsiTheme="minorHAnsi" w:cstheme="minorHAnsi"/>
          <w:sz w:val="24"/>
          <w:szCs w:val="24"/>
        </w:rPr>
        <w:t>º,</w:t>
      </w:r>
      <w:r w:rsidR="00C66216" w:rsidRPr="00E21D2D">
        <w:rPr>
          <w:rFonts w:asciiTheme="minorHAnsi" w:hAnsiTheme="minorHAnsi" w:cstheme="minorHAnsi"/>
          <w:sz w:val="24"/>
          <w:szCs w:val="24"/>
        </w:rPr>
        <w:t xml:space="preserve"> a seguir</w:t>
      </w:r>
      <w:r w:rsidR="00B21E83">
        <w:rPr>
          <w:rFonts w:asciiTheme="minorHAnsi" w:hAnsiTheme="minorHAnsi" w:cstheme="minorHAnsi"/>
          <w:sz w:val="24"/>
          <w:szCs w:val="24"/>
        </w:rPr>
        <w:t>:</w:t>
      </w:r>
    </w:p>
    <w:p w:rsidR="006A351C" w:rsidRDefault="006A351C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1A2D" w:rsidRPr="00E21D2D" w:rsidRDefault="00341A2D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351C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9</w:t>
      </w:r>
      <w:r w:rsidR="006A351C" w:rsidRPr="00E21D2D">
        <w:rPr>
          <w:rFonts w:asciiTheme="minorHAnsi" w:hAnsiTheme="minorHAnsi" w:cstheme="minorHAnsi"/>
          <w:b/>
          <w:sz w:val="24"/>
          <w:szCs w:val="24"/>
        </w:rPr>
        <w:t>. DAS INSCRIÇÕES</w:t>
      </w:r>
    </w:p>
    <w:p w:rsidR="006A351C" w:rsidRPr="00E21D2D" w:rsidRDefault="006A351C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351C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9</w:t>
      </w:r>
      <w:r w:rsidR="006A351C" w:rsidRPr="00E21D2D">
        <w:rPr>
          <w:rFonts w:asciiTheme="minorHAnsi" w:hAnsiTheme="minorHAnsi" w:cstheme="minorHAnsi"/>
          <w:b/>
          <w:sz w:val="24"/>
          <w:szCs w:val="24"/>
        </w:rPr>
        <w:t xml:space="preserve">.1. 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As inscrições deverão ser enviadas por correio </w:t>
      </w:r>
      <w:r w:rsidR="003E590F">
        <w:rPr>
          <w:rFonts w:asciiTheme="minorHAnsi" w:hAnsiTheme="minorHAnsi" w:cstheme="minorHAnsi"/>
          <w:sz w:val="24"/>
          <w:szCs w:val="24"/>
        </w:rPr>
        <w:t xml:space="preserve">ou entregues pessoalmente 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até o dia </w:t>
      </w:r>
      <w:r w:rsidR="007574A6" w:rsidRPr="00E21D2D">
        <w:rPr>
          <w:rFonts w:asciiTheme="minorHAnsi" w:hAnsiTheme="minorHAnsi" w:cstheme="minorHAnsi"/>
          <w:sz w:val="24"/>
          <w:szCs w:val="24"/>
        </w:rPr>
        <w:t>0</w:t>
      </w:r>
      <w:r w:rsidR="00C86944">
        <w:rPr>
          <w:rFonts w:asciiTheme="minorHAnsi" w:hAnsiTheme="minorHAnsi" w:cstheme="minorHAnsi"/>
          <w:sz w:val="24"/>
          <w:szCs w:val="24"/>
        </w:rPr>
        <w:t>4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 de </w:t>
      </w:r>
      <w:r w:rsidR="00E21D2D" w:rsidRPr="00E21D2D">
        <w:rPr>
          <w:rFonts w:asciiTheme="minorHAnsi" w:hAnsiTheme="minorHAnsi" w:cstheme="minorHAnsi"/>
          <w:sz w:val="24"/>
          <w:szCs w:val="24"/>
        </w:rPr>
        <w:t>junho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 de 201</w:t>
      </w:r>
      <w:r w:rsidR="004C2BA5">
        <w:rPr>
          <w:rFonts w:asciiTheme="minorHAnsi" w:hAnsiTheme="minorHAnsi" w:cstheme="minorHAnsi"/>
          <w:sz w:val="24"/>
          <w:szCs w:val="24"/>
        </w:rPr>
        <w:t>9</w:t>
      </w:r>
      <w:r w:rsidR="006A351C" w:rsidRPr="00E21D2D">
        <w:rPr>
          <w:rFonts w:asciiTheme="minorHAnsi" w:hAnsiTheme="minorHAnsi" w:cstheme="minorHAnsi"/>
          <w:sz w:val="24"/>
          <w:szCs w:val="24"/>
        </w:rPr>
        <w:t>, para o seguinte endereço:</w:t>
      </w:r>
    </w:p>
    <w:p w:rsidR="00341A2D" w:rsidRPr="00E21D2D" w:rsidRDefault="00341A2D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1058A" w:rsidRPr="00E21D2D" w:rsidRDefault="0091058A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1058A" w:rsidRPr="00E21D2D" w:rsidRDefault="0091058A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11AE" wp14:editId="723327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81525" cy="1403985"/>
                <wp:effectExtent l="0" t="0" r="28575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8A" w:rsidRDefault="007574A6" w:rsidP="001C19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Secretaria Municipal de </w:t>
                            </w:r>
                            <w:r w:rsidR="00C86944">
                              <w:t>Cultura</w:t>
                            </w:r>
                          </w:p>
                          <w:p w:rsidR="007574A6" w:rsidRDefault="00C86944" w:rsidP="001C19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Praça Jornalista Leonardo Gomes, nº 1 – 4º </w:t>
                            </w:r>
                            <w:proofErr w:type="gramStart"/>
                            <w:r>
                              <w:t>andar</w:t>
                            </w:r>
                            <w:proofErr w:type="gramEnd"/>
                          </w:p>
                          <w:p w:rsidR="001C1900" w:rsidRDefault="001C1900" w:rsidP="001C19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Prédio da Biblioteca Municipal</w:t>
                            </w:r>
                          </w:p>
                          <w:p w:rsidR="007574A6" w:rsidRDefault="00C86944" w:rsidP="001C19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</w:t>
                            </w:r>
                            <w:r w:rsidR="003E590F">
                              <w:t xml:space="preserve">061-005 - </w:t>
                            </w:r>
                            <w:r w:rsidR="007574A6">
                              <w:t>São José do Rio Preto –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36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">
                <v:textbox style="mso-fit-shape-to-text:t">
                  <w:txbxContent>
                    <w:p w:rsidR="0091058A" w:rsidRDefault="007574A6" w:rsidP="001C1900">
                      <w:pPr>
                        <w:spacing w:after="0" w:line="240" w:lineRule="auto"/>
                        <w:jc w:val="center"/>
                      </w:pPr>
                      <w:r>
                        <w:t xml:space="preserve">Secretaria Municipal de </w:t>
                      </w:r>
                      <w:r w:rsidR="00C86944">
                        <w:t>Cultura</w:t>
                      </w:r>
                    </w:p>
                    <w:p w:rsidR="007574A6" w:rsidRDefault="00C86944" w:rsidP="001C1900">
                      <w:pPr>
                        <w:spacing w:after="0" w:line="240" w:lineRule="auto"/>
                        <w:jc w:val="center"/>
                      </w:pPr>
                      <w:r>
                        <w:t xml:space="preserve">Praça Jornalista Leonardo Gomes, nº 1 – 4º </w:t>
                      </w:r>
                      <w:proofErr w:type="gramStart"/>
                      <w:r>
                        <w:t>andar</w:t>
                      </w:r>
                      <w:proofErr w:type="gramEnd"/>
                    </w:p>
                    <w:p w:rsidR="001C1900" w:rsidRDefault="001C1900" w:rsidP="001C1900">
                      <w:pPr>
                        <w:spacing w:after="0" w:line="240" w:lineRule="auto"/>
                        <w:jc w:val="center"/>
                      </w:pPr>
                      <w:r>
                        <w:t>Prédio da Biblioteca Municipal</w:t>
                      </w:r>
                    </w:p>
                    <w:p w:rsidR="007574A6" w:rsidRDefault="00C86944" w:rsidP="001C1900">
                      <w:pPr>
                        <w:spacing w:after="0" w:line="240" w:lineRule="auto"/>
                        <w:jc w:val="center"/>
                      </w:pPr>
                      <w:r>
                        <w:t>15</w:t>
                      </w:r>
                      <w:r w:rsidR="003E590F">
                        <w:t xml:space="preserve">061-005 - </w:t>
                      </w:r>
                      <w:r w:rsidR="007574A6">
                        <w:t>São José do Rio Preto – SP</w:t>
                      </w:r>
                    </w:p>
                  </w:txbxContent>
                </v:textbox>
              </v:shape>
            </w:pict>
          </mc:Fallback>
        </mc:AlternateContent>
      </w:r>
    </w:p>
    <w:p w:rsidR="0091058A" w:rsidRPr="00E21D2D" w:rsidRDefault="0091058A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C1900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351C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9</w:t>
      </w:r>
      <w:r w:rsidR="006A351C" w:rsidRPr="00E21D2D">
        <w:rPr>
          <w:rFonts w:asciiTheme="minorHAnsi" w:hAnsiTheme="minorHAnsi" w:cstheme="minorHAnsi"/>
          <w:b/>
          <w:sz w:val="24"/>
          <w:szCs w:val="24"/>
        </w:rPr>
        <w:t>.2.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 Material de inscrição postado via correio terá como referência, para sua aceitação, a data de postagem, não sendo aceitos materiais postados após o dia </w:t>
      </w:r>
      <w:r w:rsidR="007574A6" w:rsidRPr="00E21D2D">
        <w:rPr>
          <w:rFonts w:asciiTheme="minorHAnsi" w:hAnsiTheme="minorHAnsi" w:cstheme="minorHAnsi"/>
          <w:sz w:val="24"/>
          <w:szCs w:val="24"/>
        </w:rPr>
        <w:t>0</w:t>
      </w:r>
      <w:r w:rsidR="003E590F">
        <w:rPr>
          <w:rFonts w:asciiTheme="minorHAnsi" w:hAnsiTheme="minorHAnsi" w:cstheme="minorHAnsi"/>
          <w:sz w:val="24"/>
          <w:szCs w:val="24"/>
        </w:rPr>
        <w:t>4</w:t>
      </w:r>
      <w:r w:rsidR="00E21D2D" w:rsidRPr="00E21D2D">
        <w:rPr>
          <w:rFonts w:asciiTheme="minorHAnsi" w:hAnsiTheme="minorHAnsi" w:cstheme="minorHAnsi"/>
          <w:sz w:val="24"/>
          <w:szCs w:val="24"/>
        </w:rPr>
        <w:t xml:space="preserve"> de junho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 de 201</w:t>
      </w:r>
      <w:r w:rsidR="007E13A6">
        <w:rPr>
          <w:rFonts w:asciiTheme="minorHAnsi" w:hAnsiTheme="minorHAnsi" w:cstheme="minorHAnsi"/>
          <w:sz w:val="24"/>
          <w:szCs w:val="24"/>
        </w:rPr>
        <w:t>9</w:t>
      </w:r>
      <w:r w:rsidR="006A351C" w:rsidRPr="00E21D2D">
        <w:rPr>
          <w:rFonts w:asciiTheme="minorHAnsi" w:hAnsiTheme="minorHAnsi" w:cstheme="minorHAnsi"/>
          <w:sz w:val="24"/>
          <w:szCs w:val="24"/>
        </w:rPr>
        <w:t>, bem como entregues de outra forma.</w:t>
      </w:r>
    </w:p>
    <w:p w:rsidR="007574A6" w:rsidRPr="00E21D2D" w:rsidRDefault="007574A6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351C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9</w:t>
      </w:r>
      <w:r w:rsidR="006A351C" w:rsidRPr="00E21D2D">
        <w:rPr>
          <w:rFonts w:asciiTheme="minorHAnsi" w:hAnsiTheme="minorHAnsi" w:cstheme="minorHAnsi"/>
          <w:b/>
          <w:sz w:val="24"/>
          <w:szCs w:val="24"/>
        </w:rPr>
        <w:t>.3.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 A </w:t>
      </w:r>
      <w:r w:rsidR="007574A6" w:rsidRPr="00E21D2D">
        <w:rPr>
          <w:rFonts w:asciiTheme="minorHAnsi" w:hAnsiTheme="minorHAnsi" w:cstheme="minorHAnsi"/>
          <w:sz w:val="24"/>
          <w:szCs w:val="24"/>
        </w:rPr>
        <w:t>S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ecretaria de </w:t>
      </w:r>
      <w:r w:rsidR="003E590F">
        <w:rPr>
          <w:rFonts w:asciiTheme="minorHAnsi" w:hAnsiTheme="minorHAnsi" w:cstheme="minorHAnsi"/>
          <w:sz w:val="24"/>
          <w:szCs w:val="24"/>
        </w:rPr>
        <w:t>Cultura</w:t>
      </w:r>
      <w:r w:rsidR="006A351C" w:rsidRPr="00E21D2D">
        <w:rPr>
          <w:rFonts w:asciiTheme="minorHAnsi" w:hAnsiTheme="minorHAnsi" w:cstheme="minorHAnsi"/>
          <w:sz w:val="24"/>
          <w:szCs w:val="24"/>
        </w:rPr>
        <w:t xml:space="preserve"> não se responsabilizará por inscrições não recebidas em razão de problemas particulares dos proponentes e/ou de postagens.</w:t>
      </w:r>
    </w:p>
    <w:p w:rsidR="004C3CC3" w:rsidRDefault="004C3CC3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C1900" w:rsidRPr="00E21D2D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3509A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10</w:t>
      </w:r>
      <w:r w:rsidR="004C3CC3" w:rsidRPr="00E21D2D">
        <w:rPr>
          <w:rFonts w:asciiTheme="minorHAnsi" w:hAnsiTheme="minorHAnsi" w:cstheme="minorHAnsi"/>
          <w:b/>
          <w:sz w:val="24"/>
          <w:szCs w:val="24"/>
        </w:rPr>
        <w:t>.</w:t>
      </w:r>
      <w:r w:rsidR="00C3509A" w:rsidRPr="00E21D2D">
        <w:rPr>
          <w:rFonts w:asciiTheme="minorHAnsi" w:hAnsiTheme="minorHAnsi" w:cstheme="minorHAnsi"/>
          <w:b/>
          <w:sz w:val="24"/>
          <w:szCs w:val="24"/>
        </w:rPr>
        <w:t xml:space="preserve"> DO CRITÉRIO DE SELEÇÃO</w:t>
      </w:r>
      <w:r w:rsidR="004C3CC3" w:rsidRPr="00E21D2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1900" w:rsidRPr="00E21D2D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509A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10</w:t>
      </w:r>
      <w:r w:rsidR="00C3509A" w:rsidRPr="00E21D2D">
        <w:rPr>
          <w:rFonts w:asciiTheme="minorHAnsi" w:hAnsiTheme="minorHAnsi" w:cstheme="minorHAnsi"/>
          <w:b/>
          <w:sz w:val="24"/>
          <w:szCs w:val="24"/>
        </w:rPr>
        <w:t xml:space="preserve">.1. </w:t>
      </w:r>
      <w:r w:rsidR="00C3509A" w:rsidRPr="00E21D2D">
        <w:rPr>
          <w:rFonts w:asciiTheme="minorHAnsi" w:hAnsiTheme="minorHAnsi" w:cstheme="minorHAnsi"/>
          <w:sz w:val="24"/>
          <w:szCs w:val="24"/>
        </w:rPr>
        <w:t xml:space="preserve">O critério de seleção da proposta </w:t>
      </w:r>
      <w:r w:rsidR="00C945A2" w:rsidRPr="00E21D2D">
        <w:rPr>
          <w:rFonts w:asciiTheme="minorHAnsi" w:hAnsiTheme="minorHAnsi" w:cstheme="minorHAnsi"/>
          <w:sz w:val="24"/>
          <w:szCs w:val="24"/>
        </w:rPr>
        <w:t>obedecerá aos seguintes aspectos:</w:t>
      </w:r>
    </w:p>
    <w:p w:rsidR="008D4B31" w:rsidRDefault="00E21D2D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a) Prestação e serviços de alimentação exclusivamente para </w:t>
      </w:r>
      <w:proofErr w:type="spellStart"/>
      <w:r w:rsidRPr="00E21D2D">
        <w:rPr>
          <w:rFonts w:asciiTheme="minorHAnsi" w:hAnsiTheme="minorHAnsi" w:cstheme="minorHAnsi"/>
          <w:sz w:val="24"/>
          <w:szCs w:val="24"/>
        </w:rPr>
        <w:t>Food</w:t>
      </w:r>
      <w:proofErr w:type="spellEnd"/>
      <w:r w:rsidRPr="00E21D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D2D">
        <w:rPr>
          <w:rFonts w:asciiTheme="minorHAnsi" w:hAnsiTheme="minorHAnsi" w:cstheme="minorHAnsi"/>
          <w:sz w:val="24"/>
          <w:szCs w:val="24"/>
        </w:rPr>
        <w:t>Trucks</w:t>
      </w:r>
      <w:proofErr w:type="spellEnd"/>
      <w:r w:rsidRPr="00E21D2D">
        <w:rPr>
          <w:rFonts w:asciiTheme="minorHAnsi" w:hAnsiTheme="minorHAnsi" w:cstheme="minorHAnsi"/>
          <w:sz w:val="24"/>
          <w:szCs w:val="24"/>
        </w:rPr>
        <w:t>.</w:t>
      </w:r>
    </w:p>
    <w:p w:rsidR="00E21D2D" w:rsidRDefault="003E590F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E21D2D" w:rsidRPr="00E21D2D">
        <w:rPr>
          <w:rFonts w:asciiTheme="minorHAnsi" w:hAnsiTheme="minorHAnsi" w:cstheme="minorHAnsi"/>
          <w:sz w:val="24"/>
          <w:szCs w:val="24"/>
        </w:rPr>
        <w:t xml:space="preserve">) </w:t>
      </w:r>
      <w:r w:rsidR="008D4B31" w:rsidRPr="00E21D2D">
        <w:rPr>
          <w:rFonts w:asciiTheme="minorHAnsi" w:hAnsiTheme="minorHAnsi" w:cstheme="minorHAnsi"/>
          <w:sz w:val="24"/>
          <w:szCs w:val="24"/>
        </w:rPr>
        <w:t>Cardápio</w:t>
      </w:r>
      <w:r w:rsidR="00E21D2D" w:rsidRPr="00E21D2D">
        <w:rPr>
          <w:rFonts w:asciiTheme="minorHAnsi" w:hAnsiTheme="minorHAnsi" w:cstheme="minorHAnsi"/>
          <w:sz w:val="24"/>
          <w:szCs w:val="24"/>
        </w:rPr>
        <w:t xml:space="preserve"> variado </w:t>
      </w:r>
      <w:r w:rsidR="00E21D2D" w:rsidRPr="00E21D2D">
        <w:rPr>
          <w:rFonts w:asciiTheme="minorHAnsi" w:hAnsiTheme="minorHAnsi" w:cstheme="minorHAnsi"/>
          <w:color w:val="000000"/>
          <w:sz w:val="24"/>
          <w:szCs w:val="24"/>
        </w:rPr>
        <w:t>e criativo e preferencialmente de comida saudável</w:t>
      </w:r>
      <w:r w:rsidR="008D4B3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21D2D" w:rsidRPr="00E21D2D" w:rsidRDefault="00ED6DE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</w:t>
      </w:r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) Preços compatíveis ao mercado;</w:t>
      </w:r>
    </w:p>
    <w:p w:rsidR="00E21D2D" w:rsidRPr="00E21D2D" w:rsidRDefault="00ED6DEA" w:rsidP="00B87FA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</w:t>
      </w:r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) Apresentação de </w:t>
      </w:r>
      <w:proofErr w:type="spellStart"/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lay-out</w:t>
      </w:r>
      <w:proofErr w:type="spellEnd"/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dos uniformes da equipe do Food Truck</w:t>
      </w:r>
      <w:r w:rsidR="008D4B3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4C3CC3" w:rsidRPr="00E21D2D" w:rsidRDefault="00ED6DEA" w:rsidP="00B87FA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</w:t>
      </w:r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) Apresentação da proposta visual da cenografia e iluminação do Food Truck.</w:t>
      </w:r>
      <w:r w:rsidR="00386BD2" w:rsidRPr="00E21D2D">
        <w:rPr>
          <w:rFonts w:asciiTheme="minorHAnsi" w:hAnsiTheme="minorHAnsi" w:cstheme="minorHAnsi"/>
          <w:sz w:val="24"/>
          <w:szCs w:val="24"/>
        </w:rPr>
        <w:t xml:space="preserve">    </w:t>
      </w:r>
      <w:r w:rsidR="0031331F" w:rsidRPr="00E21D2D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482527" w:rsidRPr="00E21D2D" w:rsidRDefault="00482527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D4B31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10</w:t>
      </w:r>
      <w:r w:rsidR="00BF0367">
        <w:rPr>
          <w:rFonts w:asciiTheme="minorHAnsi" w:hAnsiTheme="minorHAnsi" w:cstheme="minorHAnsi"/>
          <w:b/>
          <w:sz w:val="24"/>
          <w:szCs w:val="24"/>
        </w:rPr>
        <w:t>.2.</w:t>
      </w:r>
    </w:p>
    <w:p w:rsidR="0031331F" w:rsidRPr="008D4B31" w:rsidRDefault="008D4B31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D4B31">
        <w:rPr>
          <w:rFonts w:asciiTheme="minorHAnsi" w:hAnsiTheme="minorHAnsi" w:cstheme="minorHAnsi"/>
          <w:sz w:val="24"/>
          <w:szCs w:val="24"/>
        </w:rPr>
        <w:t>S</w:t>
      </w:r>
      <w:r w:rsidR="00E21D2D" w:rsidRPr="008D4B31">
        <w:rPr>
          <w:rFonts w:asciiTheme="minorHAnsi" w:hAnsiTheme="minorHAnsi" w:cstheme="minorHAnsi"/>
          <w:sz w:val="24"/>
          <w:szCs w:val="24"/>
        </w:rPr>
        <w:t xml:space="preserve">erão selecionados </w:t>
      </w:r>
      <w:r w:rsidR="007E13A6">
        <w:rPr>
          <w:rFonts w:asciiTheme="minorHAnsi" w:hAnsiTheme="minorHAnsi" w:cstheme="minorHAnsi"/>
          <w:sz w:val="24"/>
          <w:szCs w:val="24"/>
        </w:rPr>
        <w:t xml:space="preserve">até </w:t>
      </w:r>
      <w:proofErr w:type="gramStart"/>
      <w:r w:rsidR="007E13A6">
        <w:rPr>
          <w:rFonts w:asciiTheme="minorHAnsi" w:hAnsiTheme="minorHAnsi" w:cstheme="minorHAnsi"/>
          <w:sz w:val="24"/>
          <w:szCs w:val="24"/>
        </w:rPr>
        <w:t>8</w:t>
      </w:r>
      <w:proofErr w:type="gramEnd"/>
      <w:r w:rsidR="007E13A6">
        <w:rPr>
          <w:rFonts w:asciiTheme="minorHAnsi" w:hAnsiTheme="minorHAnsi" w:cstheme="minorHAnsi"/>
          <w:sz w:val="24"/>
          <w:szCs w:val="24"/>
        </w:rPr>
        <w:t xml:space="preserve"> (oito)</w:t>
      </w:r>
      <w:r w:rsidR="00E21D2D" w:rsidRPr="008D4B31">
        <w:rPr>
          <w:rFonts w:asciiTheme="minorHAnsi" w:hAnsiTheme="minorHAnsi" w:cstheme="minorHAnsi"/>
          <w:sz w:val="24"/>
          <w:szCs w:val="24"/>
        </w:rPr>
        <w:t xml:space="preserve"> propostas que cumpram com os requisitos mencionados no presente edital.</w:t>
      </w:r>
      <w:r w:rsidR="0031331F" w:rsidRPr="008D4B31">
        <w:rPr>
          <w:rFonts w:asciiTheme="minorHAnsi" w:hAnsiTheme="minorHAnsi" w:cstheme="minorHAnsi"/>
          <w:sz w:val="24"/>
          <w:szCs w:val="24"/>
        </w:rPr>
        <w:t xml:space="preserve">        </w:t>
      </w:r>
      <w:r w:rsidR="00482527" w:rsidRPr="008D4B31">
        <w:rPr>
          <w:rFonts w:asciiTheme="minorHAnsi" w:hAnsiTheme="minorHAnsi" w:cstheme="minorHAnsi"/>
          <w:sz w:val="24"/>
          <w:szCs w:val="24"/>
        </w:rPr>
        <w:t xml:space="preserve"> </w:t>
      </w:r>
      <w:r w:rsidR="0031331F" w:rsidRPr="008D4B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6BD2" w:rsidRPr="00E21D2D" w:rsidRDefault="00386BD2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5D42D2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10</w:t>
      </w:r>
      <w:r w:rsidR="005D42D2" w:rsidRPr="00E21D2D">
        <w:rPr>
          <w:rFonts w:asciiTheme="minorHAnsi" w:hAnsiTheme="minorHAnsi" w:cstheme="minorHAnsi"/>
          <w:b/>
          <w:sz w:val="24"/>
          <w:szCs w:val="24"/>
        </w:rPr>
        <w:t>.</w:t>
      </w:r>
      <w:r w:rsidR="00ED77C2" w:rsidRPr="00E21D2D">
        <w:rPr>
          <w:rFonts w:asciiTheme="minorHAnsi" w:hAnsiTheme="minorHAnsi" w:cstheme="minorHAnsi"/>
          <w:b/>
          <w:sz w:val="24"/>
          <w:szCs w:val="24"/>
        </w:rPr>
        <w:t>3</w:t>
      </w:r>
      <w:r w:rsidR="005D42D2" w:rsidRPr="00E21D2D">
        <w:rPr>
          <w:rFonts w:asciiTheme="minorHAnsi" w:hAnsiTheme="minorHAnsi" w:cstheme="minorHAnsi"/>
          <w:b/>
          <w:sz w:val="24"/>
          <w:szCs w:val="24"/>
        </w:rPr>
        <w:t>.</w:t>
      </w:r>
      <w:r w:rsidR="005D42D2" w:rsidRPr="00E21D2D">
        <w:rPr>
          <w:rFonts w:asciiTheme="minorHAnsi" w:hAnsiTheme="minorHAnsi" w:cstheme="minorHAnsi"/>
          <w:sz w:val="24"/>
          <w:szCs w:val="24"/>
        </w:rPr>
        <w:t xml:space="preserve"> A decisão final sobre a escolha </w:t>
      </w:r>
      <w:r w:rsidR="00ED77C2" w:rsidRPr="00E21D2D">
        <w:rPr>
          <w:rFonts w:asciiTheme="minorHAnsi" w:hAnsiTheme="minorHAnsi" w:cstheme="minorHAnsi"/>
          <w:sz w:val="24"/>
          <w:szCs w:val="24"/>
        </w:rPr>
        <w:t>da</w:t>
      </w:r>
      <w:r w:rsidR="00E21D2D" w:rsidRPr="00E21D2D">
        <w:rPr>
          <w:rFonts w:asciiTheme="minorHAnsi" w:hAnsiTheme="minorHAnsi" w:cstheme="minorHAnsi"/>
          <w:sz w:val="24"/>
          <w:szCs w:val="24"/>
        </w:rPr>
        <w:t>s</w:t>
      </w:r>
      <w:r w:rsidR="00ED77C2" w:rsidRPr="00E21D2D">
        <w:rPr>
          <w:rFonts w:asciiTheme="minorHAnsi" w:hAnsiTheme="minorHAnsi" w:cstheme="minorHAnsi"/>
          <w:sz w:val="24"/>
          <w:szCs w:val="24"/>
        </w:rPr>
        <w:t xml:space="preserve"> proposta</w:t>
      </w:r>
      <w:r w:rsidR="00E21D2D" w:rsidRPr="00E21D2D">
        <w:rPr>
          <w:rFonts w:asciiTheme="minorHAnsi" w:hAnsiTheme="minorHAnsi" w:cstheme="minorHAnsi"/>
          <w:sz w:val="24"/>
          <w:szCs w:val="24"/>
        </w:rPr>
        <w:t>s</w:t>
      </w:r>
      <w:r w:rsidR="005D42D2" w:rsidRPr="00E21D2D">
        <w:rPr>
          <w:rFonts w:asciiTheme="minorHAnsi" w:hAnsiTheme="minorHAnsi" w:cstheme="minorHAnsi"/>
          <w:sz w:val="24"/>
          <w:szCs w:val="24"/>
        </w:rPr>
        <w:t xml:space="preserve"> </w:t>
      </w:r>
      <w:r w:rsidR="00E21D2D" w:rsidRPr="00E21D2D">
        <w:rPr>
          <w:rFonts w:asciiTheme="minorHAnsi" w:hAnsiTheme="minorHAnsi" w:cstheme="minorHAnsi"/>
          <w:sz w:val="24"/>
          <w:szCs w:val="24"/>
        </w:rPr>
        <w:t xml:space="preserve">dos Food Trucks escolhidos </w:t>
      </w:r>
      <w:r w:rsidR="005D42D2" w:rsidRPr="00E21D2D">
        <w:rPr>
          <w:rFonts w:asciiTheme="minorHAnsi" w:hAnsiTheme="minorHAnsi" w:cstheme="minorHAnsi"/>
          <w:sz w:val="24"/>
          <w:szCs w:val="24"/>
        </w:rPr>
        <w:t>terá seu resultado publicado no Diário</w:t>
      </w:r>
      <w:r w:rsidR="00ED77C2" w:rsidRPr="00E21D2D">
        <w:rPr>
          <w:rFonts w:asciiTheme="minorHAnsi" w:hAnsiTheme="minorHAnsi" w:cstheme="minorHAnsi"/>
          <w:sz w:val="24"/>
          <w:szCs w:val="24"/>
        </w:rPr>
        <w:t xml:space="preserve"> Oficial do Município.</w:t>
      </w:r>
    </w:p>
    <w:p w:rsidR="00ED77C2" w:rsidRDefault="00ED77C2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C1900" w:rsidRPr="00E21D2D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D77C2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11</w:t>
      </w:r>
      <w:r w:rsidR="00BB481C" w:rsidRPr="00E21D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F2619" w:rsidRPr="00E21D2D">
        <w:rPr>
          <w:rFonts w:asciiTheme="minorHAnsi" w:hAnsiTheme="minorHAnsi" w:cstheme="minorHAnsi"/>
          <w:b/>
          <w:sz w:val="24"/>
          <w:szCs w:val="24"/>
        </w:rPr>
        <w:t>D</w:t>
      </w:r>
      <w:r w:rsidR="00B12E57" w:rsidRPr="00E21D2D">
        <w:rPr>
          <w:rFonts w:asciiTheme="minorHAnsi" w:hAnsiTheme="minorHAnsi" w:cstheme="minorHAnsi"/>
          <w:b/>
          <w:sz w:val="24"/>
          <w:szCs w:val="24"/>
        </w:rPr>
        <w:t>O TEMPO DE</w:t>
      </w:r>
      <w:r w:rsidR="009F2619" w:rsidRPr="00E21D2D">
        <w:rPr>
          <w:rFonts w:asciiTheme="minorHAnsi" w:hAnsiTheme="minorHAnsi" w:cstheme="minorHAnsi"/>
          <w:b/>
          <w:sz w:val="24"/>
          <w:szCs w:val="24"/>
        </w:rPr>
        <w:t xml:space="preserve"> DURAÇÃO </w:t>
      </w:r>
      <w:r w:rsidR="00B12E57" w:rsidRPr="00E21D2D">
        <w:rPr>
          <w:rFonts w:asciiTheme="minorHAnsi" w:hAnsiTheme="minorHAnsi" w:cstheme="minorHAnsi"/>
          <w:b/>
          <w:sz w:val="24"/>
          <w:szCs w:val="24"/>
        </w:rPr>
        <w:t>DO OBJETO</w:t>
      </w:r>
    </w:p>
    <w:p w:rsidR="00B12E57" w:rsidRPr="00E21D2D" w:rsidRDefault="00B12E57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12E57" w:rsidRPr="00E21D2D" w:rsidRDefault="004877CE" w:rsidP="00B87FA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11</w:t>
      </w:r>
      <w:r w:rsidR="00B12E57" w:rsidRPr="00E21D2D">
        <w:rPr>
          <w:rFonts w:asciiTheme="minorHAnsi" w:hAnsiTheme="minorHAnsi" w:cstheme="minorHAnsi"/>
          <w:b/>
          <w:sz w:val="24"/>
          <w:szCs w:val="24"/>
        </w:rPr>
        <w:t xml:space="preserve">.1. </w:t>
      </w:r>
      <w:r w:rsidR="00B12E57" w:rsidRPr="00E21D2D">
        <w:rPr>
          <w:rFonts w:asciiTheme="minorHAnsi" w:hAnsiTheme="minorHAnsi" w:cstheme="minorHAnsi"/>
          <w:sz w:val="24"/>
          <w:szCs w:val="24"/>
        </w:rPr>
        <w:t xml:space="preserve">O termo de acordo para o presente objeto terá a duração </w:t>
      </w:r>
      <w:r w:rsidR="00E21D2D" w:rsidRPr="00E21D2D">
        <w:rPr>
          <w:rFonts w:asciiTheme="minorHAnsi" w:hAnsiTheme="minorHAnsi" w:cstheme="minorHAnsi"/>
          <w:sz w:val="24"/>
          <w:szCs w:val="24"/>
        </w:rPr>
        <w:t xml:space="preserve">referente ao período de </w:t>
      </w:r>
      <w:r w:rsidR="002530E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</w:t>
      </w:r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a 1</w:t>
      </w:r>
      <w:r w:rsidR="002530E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3</w:t>
      </w:r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julho de 201</w:t>
      </w:r>
      <w:r w:rsidR="002530E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  <w:r w:rsidR="00E21D2D" w:rsidRPr="00E21D2D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.</w:t>
      </w:r>
    </w:p>
    <w:p w:rsidR="00ED6DEA" w:rsidRDefault="00ED6DEA" w:rsidP="00B87FAC">
      <w:pPr>
        <w:pStyle w:val="PargrafodaLista"/>
        <w:tabs>
          <w:tab w:val="clear" w:pos="708"/>
          <w:tab w:val="left" w:pos="0"/>
          <w:tab w:val="left" w:pos="2805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6DEA" w:rsidRPr="00E21D2D" w:rsidRDefault="00ED6DEA" w:rsidP="00B87FAC">
      <w:pPr>
        <w:pStyle w:val="PargrafodaLista"/>
        <w:tabs>
          <w:tab w:val="clear" w:pos="708"/>
          <w:tab w:val="left" w:pos="0"/>
          <w:tab w:val="left" w:pos="2805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0367" w:rsidRDefault="00BF0367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12. DAS TAXAS DEVIDAS</w:t>
      </w:r>
    </w:p>
    <w:p w:rsidR="00BF0367" w:rsidRDefault="00BF0367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0367" w:rsidRPr="00D40042" w:rsidRDefault="00FB25EF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B25EF">
        <w:rPr>
          <w:rFonts w:asciiTheme="minorHAnsi" w:hAnsiTheme="minorHAnsi" w:cstheme="minorHAnsi"/>
          <w:b/>
          <w:sz w:val="24"/>
          <w:szCs w:val="24"/>
        </w:rPr>
        <w:t>12.1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="00BF0367" w:rsidRPr="00BF0367">
        <w:rPr>
          <w:rFonts w:asciiTheme="minorHAnsi" w:hAnsiTheme="minorHAnsi" w:cstheme="minorHAnsi"/>
          <w:sz w:val="24"/>
          <w:szCs w:val="24"/>
        </w:rPr>
        <w:t>ada empresa selecionada</w:t>
      </w:r>
      <w:r>
        <w:rPr>
          <w:rFonts w:asciiTheme="minorHAnsi" w:hAnsiTheme="minorHAnsi" w:cstheme="minorHAnsi"/>
          <w:sz w:val="24"/>
          <w:szCs w:val="24"/>
        </w:rPr>
        <w:t xml:space="preserve"> pagará</w:t>
      </w:r>
      <w:r w:rsidR="006934A1">
        <w:rPr>
          <w:rFonts w:asciiTheme="minorHAnsi" w:hAnsiTheme="minorHAnsi" w:cstheme="minorHAnsi"/>
          <w:sz w:val="24"/>
          <w:szCs w:val="24"/>
        </w:rPr>
        <w:t xml:space="preserve"> </w:t>
      </w:r>
      <w:r w:rsidR="004048BB">
        <w:rPr>
          <w:rFonts w:asciiTheme="minorHAnsi" w:hAnsiTheme="minorHAnsi" w:cstheme="minorHAnsi"/>
          <w:sz w:val="24"/>
          <w:szCs w:val="24"/>
        </w:rPr>
        <w:t xml:space="preserve">R$ </w:t>
      </w:r>
      <w:r w:rsidR="00AF6B11">
        <w:rPr>
          <w:rFonts w:asciiTheme="minorHAnsi" w:hAnsiTheme="minorHAnsi" w:cstheme="minorHAnsi"/>
          <w:sz w:val="24"/>
          <w:szCs w:val="24"/>
        </w:rPr>
        <w:t>144,20</w:t>
      </w:r>
      <w:r w:rsidR="004048BB">
        <w:rPr>
          <w:rFonts w:asciiTheme="minorHAnsi" w:hAnsiTheme="minorHAnsi" w:cstheme="minorHAnsi"/>
          <w:sz w:val="24"/>
          <w:szCs w:val="24"/>
        </w:rPr>
        <w:t xml:space="preserve"> </w:t>
      </w:r>
      <w:r w:rsidR="006934A1">
        <w:rPr>
          <w:rFonts w:asciiTheme="minorHAnsi" w:hAnsiTheme="minorHAnsi" w:cstheme="minorHAnsi"/>
          <w:sz w:val="24"/>
          <w:szCs w:val="24"/>
        </w:rPr>
        <w:t>(</w:t>
      </w:r>
      <w:r w:rsidR="004048BB">
        <w:rPr>
          <w:rFonts w:asciiTheme="minorHAnsi" w:hAnsiTheme="minorHAnsi" w:cstheme="minorHAnsi"/>
          <w:sz w:val="24"/>
          <w:szCs w:val="24"/>
        </w:rPr>
        <w:t>Preço Público</w:t>
      </w:r>
      <w:r w:rsidR="006934A1">
        <w:rPr>
          <w:rFonts w:asciiTheme="minorHAnsi" w:hAnsiTheme="minorHAnsi" w:cstheme="minorHAnsi"/>
          <w:sz w:val="24"/>
          <w:szCs w:val="24"/>
        </w:rPr>
        <w:t xml:space="preserve">) + </w:t>
      </w:r>
      <w:r w:rsidR="004048BB">
        <w:rPr>
          <w:rFonts w:asciiTheme="minorHAnsi" w:hAnsiTheme="minorHAnsi" w:cstheme="minorHAnsi"/>
          <w:sz w:val="24"/>
          <w:szCs w:val="24"/>
        </w:rPr>
        <w:t xml:space="preserve">R$ </w:t>
      </w:r>
      <w:r w:rsidR="00AF6B11">
        <w:rPr>
          <w:rFonts w:asciiTheme="minorHAnsi" w:hAnsiTheme="minorHAnsi" w:cstheme="minorHAnsi"/>
          <w:sz w:val="24"/>
          <w:szCs w:val="24"/>
        </w:rPr>
        <w:t>46,21</w:t>
      </w:r>
      <w:r w:rsidR="004048BB">
        <w:rPr>
          <w:rFonts w:asciiTheme="minorHAnsi" w:hAnsiTheme="minorHAnsi" w:cstheme="minorHAnsi"/>
          <w:sz w:val="24"/>
          <w:szCs w:val="24"/>
        </w:rPr>
        <w:t xml:space="preserve"> </w:t>
      </w:r>
      <w:r w:rsidR="006934A1">
        <w:rPr>
          <w:rFonts w:asciiTheme="minorHAnsi" w:hAnsiTheme="minorHAnsi" w:cstheme="minorHAnsi"/>
          <w:sz w:val="24"/>
          <w:szCs w:val="24"/>
        </w:rPr>
        <w:t>(</w:t>
      </w:r>
      <w:r w:rsidR="004048BB">
        <w:rPr>
          <w:rFonts w:asciiTheme="minorHAnsi" w:hAnsiTheme="minorHAnsi" w:cstheme="minorHAnsi"/>
          <w:sz w:val="24"/>
          <w:szCs w:val="24"/>
        </w:rPr>
        <w:t>Taxa de Localização</w:t>
      </w:r>
      <w:r w:rsidR="006934A1">
        <w:rPr>
          <w:rFonts w:asciiTheme="minorHAnsi" w:hAnsiTheme="minorHAnsi" w:cstheme="minorHAnsi"/>
          <w:sz w:val="24"/>
          <w:szCs w:val="24"/>
        </w:rPr>
        <w:t xml:space="preserve">), totalizando </w:t>
      </w:r>
      <w:r w:rsidRPr="009F44B1">
        <w:rPr>
          <w:rFonts w:asciiTheme="minorHAnsi" w:hAnsiTheme="minorHAnsi" w:cstheme="minorHAnsi"/>
          <w:b/>
          <w:sz w:val="24"/>
          <w:szCs w:val="24"/>
        </w:rPr>
        <w:t xml:space="preserve">R$ </w:t>
      </w:r>
      <w:r w:rsidR="00AF6B11">
        <w:rPr>
          <w:rFonts w:asciiTheme="minorHAnsi" w:hAnsiTheme="minorHAnsi" w:cstheme="minorHAnsi"/>
          <w:b/>
          <w:sz w:val="24"/>
          <w:szCs w:val="24"/>
        </w:rPr>
        <w:t>190,61</w:t>
      </w:r>
      <w:r w:rsidR="00171C84" w:rsidRPr="00171C8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AF6B11">
        <w:rPr>
          <w:rFonts w:asciiTheme="minorHAnsi" w:hAnsiTheme="minorHAnsi" w:cstheme="minorHAnsi"/>
          <w:b/>
          <w:sz w:val="24"/>
          <w:szCs w:val="24"/>
        </w:rPr>
        <w:t>cento e noventa reais e sessenta e um centavos</w:t>
      </w:r>
      <w:r w:rsidR="00171C84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171C84" w:rsidRPr="00D40042">
        <w:rPr>
          <w:rFonts w:asciiTheme="minorHAnsi" w:hAnsiTheme="minorHAnsi" w:cstheme="minorHAnsi"/>
          <w:sz w:val="24"/>
          <w:szCs w:val="24"/>
        </w:rPr>
        <w:t>p</w:t>
      </w:r>
      <w:r w:rsidR="00D40042" w:rsidRPr="00D40042">
        <w:rPr>
          <w:rFonts w:asciiTheme="minorHAnsi" w:hAnsiTheme="minorHAnsi" w:cstheme="minorHAnsi"/>
          <w:sz w:val="24"/>
          <w:szCs w:val="24"/>
        </w:rPr>
        <w:t xml:space="preserve">elos </w:t>
      </w:r>
      <w:proofErr w:type="gramStart"/>
      <w:r w:rsidR="00AF6B11">
        <w:rPr>
          <w:rFonts w:asciiTheme="minorHAnsi" w:hAnsiTheme="minorHAnsi" w:cstheme="minorHAnsi"/>
          <w:sz w:val="24"/>
          <w:szCs w:val="24"/>
        </w:rPr>
        <w:t>8</w:t>
      </w:r>
      <w:proofErr w:type="gramEnd"/>
      <w:r w:rsidR="00AF6B11">
        <w:rPr>
          <w:rFonts w:asciiTheme="minorHAnsi" w:hAnsiTheme="minorHAnsi" w:cstheme="minorHAnsi"/>
          <w:sz w:val="24"/>
          <w:szCs w:val="24"/>
        </w:rPr>
        <w:t xml:space="preserve"> (oito)</w:t>
      </w:r>
      <w:bookmarkStart w:id="0" w:name="_GoBack"/>
      <w:bookmarkEnd w:id="0"/>
      <w:r w:rsidR="00D40042" w:rsidRPr="00D40042">
        <w:rPr>
          <w:rFonts w:asciiTheme="minorHAnsi" w:hAnsiTheme="minorHAnsi" w:cstheme="minorHAnsi"/>
          <w:sz w:val="24"/>
          <w:szCs w:val="24"/>
        </w:rPr>
        <w:t xml:space="preserve"> dias de atividades.</w:t>
      </w:r>
    </w:p>
    <w:p w:rsidR="001C1900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B25EF" w:rsidRPr="00BF0367" w:rsidRDefault="00FB25EF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B25EF">
        <w:rPr>
          <w:rFonts w:asciiTheme="minorHAnsi" w:hAnsiTheme="minorHAnsi" w:cstheme="minorHAnsi"/>
          <w:b/>
          <w:sz w:val="24"/>
          <w:szCs w:val="24"/>
        </w:rPr>
        <w:t>12.2</w:t>
      </w:r>
      <w:r>
        <w:rPr>
          <w:rFonts w:asciiTheme="minorHAnsi" w:hAnsiTheme="minorHAnsi" w:cstheme="minorHAnsi"/>
          <w:sz w:val="24"/>
          <w:szCs w:val="24"/>
        </w:rPr>
        <w:t xml:space="preserve"> As taxas deverão ser recolhidas aos cofres públicos por meio de guias próprias fornecidas pela Prefeitura Municipal de São José do Rio Preto</w:t>
      </w:r>
      <w:r w:rsidR="001C1900">
        <w:rPr>
          <w:rFonts w:asciiTheme="minorHAnsi" w:hAnsiTheme="minorHAnsi" w:cstheme="minorHAnsi"/>
          <w:sz w:val="24"/>
          <w:szCs w:val="24"/>
        </w:rPr>
        <w:t xml:space="preserve"> até 72 horas antes do início do evento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F0367" w:rsidRDefault="00BF0367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B25EF" w:rsidRDefault="00FB25EF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1900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1900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1900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1900" w:rsidRDefault="001C1900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1BEB" w:rsidRPr="00E21D2D" w:rsidRDefault="004877CE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</w:t>
      </w:r>
      <w:r w:rsidR="00BF0367">
        <w:rPr>
          <w:rFonts w:asciiTheme="minorHAnsi" w:hAnsiTheme="minorHAnsi" w:cstheme="minorHAnsi"/>
          <w:b/>
          <w:sz w:val="24"/>
          <w:szCs w:val="24"/>
        </w:rPr>
        <w:t>3</w:t>
      </w:r>
      <w:r w:rsidR="00121BEB" w:rsidRPr="00E21D2D">
        <w:rPr>
          <w:rFonts w:asciiTheme="minorHAnsi" w:hAnsiTheme="minorHAnsi" w:cstheme="minorHAnsi"/>
          <w:b/>
          <w:sz w:val="24"/>
          <w:szCs w:val="24"/>
        </w:rPr>
        <w:t>. DAS DISPOSIÇÕES GERAIS</w:t>
      </w:r>
    </w:p>
    <w:p w:rsidR="005D1A26" w:rsidRPr="00E21D2D" w:rsidRDefault="005D1A26" w:rsidP="00B87FAC">
      <w:pPr>
        <w:pStyle w:val="PargrafodaLista"/>
        <w:tabs>
          <w:tab w:val="clear" w:pos="708"/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001E" w:rsidRDefault="004877CE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</w:t>
      </w:r>
      <w:r w:rsidR="00BF0367">
        <w:rPr>
          <w:rFonts w:asciiTheme="minorHAnsi" w:hAnsiTheme="minorHAnsi" w:cstheme="minorHAnsi"/>
          <w:b/>
          <w:sz w:val="24"/>
          <w:szCs w:val="24"/>
        </w:rPr>
        <w:t>3</w:t>
      </w:r>
      <w:r w:rsidR="0040113D" w:rsidRPr="00E21D2D">
        <w:rPr>
          <w:rFonts w:asciiTheme="minorHAnsi" w:hAnsiTheme="minorHAnsi" w:cstheme="minorHAnsi"/>
          <w:b/>
          <w:sz w:val="24"/>
          <w:szCs w:val="24"/>
        </w:rPr>
        <w:t>.1</w:t>
      </w:r>
      <w:r w:rsidR="0035001E" w:rsidRPr="00E21D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5001E" w:rsidRPr="00E21D2D">
        <w:rPr>
          <w:rFonts w:asciiTheme="minorHAnsi" w:hAnsiTheme="minorHAnsi" w:cstheme="minorHAnsi"/>
          <w:sz w:val="24"/>
          <w:szCs w:val="24"/>
        </w:rPr>
        <w:t>O ato de inscrição implica na aceitação e concordância integral das normas especificadas neste Edital.</w:t>
      </w:r>
    </w:p>
    <w:p w:rsidR="001C1900" w:rsidRPr="00E21D2D" w:rsidRDefault="001C1900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6A12" w:rsidRDefault="004877CE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</w:t>
      </w:r>
      <w:r w:rsidR="00BF0367">
        <w:rPr>
          <w:rFonts w:asciiTheme="minorHAnsi" w:hAnsiTheme="minorHAnsi" w:cstheme="minorHAnsi"/>
          <w:b/>
          <w:sz w:val="24"/>
          <w:szCs w:val="24"/>
        </w:rPr>
        <w:t>3</w:t>
      </w:r>
      <w:r w:rsidR="0035001E" w:rsidRPr="00E21D2D">
        <w:rPr>
          <w:rFonts w:asciiTheme="minorHAnsi" w:hAnsiTheme="minorHAnsi" w:cstheme="minorHAnsi"/>
          <w:b/>
          <w:sz w:val="24"/>
          <w:szCs w:val="24"/>
        </w:rPr>
        <w:t xml:space="preserve">.2. </w:t>
      </w:r>
      <w:r w:rsidR="0035001E" w:rsidRPr="00E21D2D">
        <w:rPr>
          <w:rFonts w:asciiTheme="minorHAnsi" w:hAnsiTheme="minorHAnsi" w:cstheme="minorHAnsi"/>
          <w:sz w:val="24"/>
          <w:szCs w:val="24"/>
        </w:rPr>
        <w:t>Todos os documentos e demais materiais enviados não serão devolvidos.</w:t>
      </w:r>
    </w:p>
    <w:p w:rsidR="001C1900" w:rsidRPr="00E21D2D" w:rsidRDefault="001C1900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5697" w:rsidRDefault="004877CE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b/>
          <w:sz w:val="24"/>
          <w:szCs w:val="24"/>
        </w:rPr>
        <w:t>1</w:t>
      </w:r>
      <w:r w:rsidR="00BF0367">
        <w:rPr>
          <w:rFonts w:asciiTheme="minorHAnsi" w:hAnsiTheme="minorHAnsi" w:cstheme="minorHAnsi"/>
          <w:b/>
          <w:sz w:val="24"/>
          <w:szCs w:val="24"/>
        </w:rPr>
        <w:t>3</w:t>
      </w:r>
      <w:r w:rsidR="0035001E" w:rsidRPr="00E21D2D">
        <w:rPr>
          <w:rFonts w:asciiTheme="minorHAnsi" w:hAnsiTheme="minorHAnsi" w:cstheme="minorHAnsi"/>
          <w:b/>
          <w:sz w:val="24"/>
          <w:szCs w:val="24"/>
        </w:rPr>
        <w:t xml:space="preserve">.3. </w:t>
      </w:r>
      <w:r w:rsidR="0035001E" w:rsidRPr="00E21D2D">
        <w:rPr>
          <w:rFonts w:asciiTheme="minorHAnsi" w:hAnsiTheme="minorHAnsi" w:cstheme="minorHAnsi"/>
          <w:sz w:val="24"/>
          <w:szCs w:val="24"/>
        </w:rPr>
        <w:t>Os casos omissos serão resolvidos pela Comissão Especial de Avalição, que deverá interpretar as regras previstas neste chamamento e basear suas decisões segundo as normas vigentes e os princípios que regem a Administração Pública.</w:t>
      </w:r>
    </w:p>
    <w:p w:rsidR="001C1900" w:rsidRDefault="001C1900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900" w:rsidRDefault="001C1900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900" w:rsidRPr="00E21D2D" w:rsidRDefault="001C1900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D4B31" w:rsidRDefault="008D4B31" w:rsidP="00B87F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049E" w:rsidRDefault="0035001E" w:rsidP="00B87FA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21D2D">
        <w:rPr>
          <w:rFonts w:asciiTheme="minorHAnsi" w:hAnsiTheme="minorHAnsi" w:cstheme="minorHAnsi"/>
          <w:sz w:val="24"/>
          <w:szCs w:val="24"/>
        </w:rPr>
        <w:t xml:space="preserve">São José do Rio Preto, </w:t>
      </w:r>
      <w:r w:rsidR="00C05D93">
        <w:rPr>
          <w:rFonts w:asciiTheme="minorHAnsi" w:hAnsiTheme="minorHAnsi" w:cstheme="minorHAnsi"/>
          <w:sz w:val="24"/>
          <w:szCs w:val="24"/>
        </w:rPr>
        <w:t>16</w:t>
      </w:r>
      <w:r w:rsidRPr="00E21D2D">
        <w:rPr>
          <w:rFonts w:asciiTheme="minorHAnsi" w:hAnsiTheme="minorHAnsi" w:cstheme="minorHAnsi"/>
          <w:sz w:val="24"/>
          <w:szCs w:val="24"/>
        </w:rPr>
        <w:t xml:space="preserve"> de </w:t>
      </w:r>
      <w:r w:rsidR="00C05D93">
        <w:rPr>
          <w:rFonts w:asciiTheme="minorHAnsi" w:hAnsiTheme="minorHAnsi" w:cstheme="minorHAnsi"/>
          <w:sz w:val="24"/>
          <w:szCs w:val="24"/>
        </w:rPr>
        <w:t>abril</w:t>
      </w:r>
      <w:r w:rsidRPr="00E21D2D">
        <w:rPr>
          <w:rFonts w:asciiTheme="minorHAnsi" w:hAnsiTheme="minorHAnsi" w:cstheme="minorHAnsi"/>
          <w:sz w:val="24"/>
          <w:szCs w:val="24"/>
        </w:rPr>
        <w:t xml:space="preserve"> de 201</w:t>
      </w:r>
      <w:r w:rsidR="00C05D93">
        <w:rPr>
          <w:rFonts w:asciiTheme="minorHAnsi" w:hAnsiTheme="minorHAnsi" w:cstheme="minorHAnsi"/>
          <w:sz w:val="24"/>
          <w:szCs w:val="24"/>
        </w:rPr>
        <w:t>9</w:t>
      </w:r>
      <w:r w:rsidRPr="00E21D2D">
        <w:rPr>
          <w:rFonts w:asciiTheme="minorHAnsi" w:hAnsiTheme="minorHAnsi" w:cstheme="minorHAnsi"/>
          <w:sz w:val="24"/>
          <w:szCs w:val="24"/>
        </w:rPr>
        <w:t>.</w:t>
      </w:r>
    </w:p>
    <w:p w:rsidR="001C1900" w:rsidRDefault="001C1900" w:rsidP="00B87FA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1900" w:rsidRDefault="001C1900" w:rsidP="00B87FA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1900" w:rsidRPr="00E21D2D" w:rsidRDefault="001C1900" w:rsidP="00B87FA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5001E" w:rsidRPr="00E21D2D" w:rsidRDefault="0035001E" w:rsidP="00B87FA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A049E" w:rsidRDefault="00ED6DEA" w:rsidP="00B87FAC">
      <w:pPr>
        <w:spacing w:after="0" w:line="240" w:lineRule="auto"/>
        <w:jc w:val="center"/>
        <w:rPr>
          <w:rStyle w:val="Forte"/>
          <w:rFonts w:asciiTheme="minorHAnsi" w:hAnsiTheme="minorHAnsi" w:cstheme="minorHAnsi"/>
          <w:sz w:val="24"/>
          <w:szCs w:val="24"/>
        </w:rPr>
      </w:pPr>
      <w:r>
        <w:rPr>
          <w:rStyle w:val="Forte"/>
          <w:rFonts w:asciiTheme="minorHAnsi" w:hAnsiTheme="minorHAnsi" w:cstheme="minorHAnsi"/>
          <w:sz w:val="24"/>
          <w:szCs w:val="24"/>
        </w:rPr>
        <w:t>Valdeci Pedro Ganga</w:t>
      </w:r>
    </w:p>
    <w:p w:rsidR="00ED6DEA" w:rsidRPr="00ED6DEA" w:rsidRDefault="00ED6DEA" w:rsidP="00B87FAC">
      <w:pPr>
        <w:spacing w:after="0" w:line="240" w:lineRule="auto"/>
        <w:jc w:val="center"/>
        <w:rPr>
          <w:rStyle w:val="Forte"/>
          <w:rFonts w:asciiTheme="minorHAnsi" w:hAnsiTheme="minorHAnsi" w:cstheme="minorHAnsi"/>
          <w:i/>
          <w:sz w:val="24"/>
          <w:szCs w:val="24"/>
        </w:rPr>
      </w:pPr>
      <w:r w:rsidRPr="00ED6DEA">
        <w:rPr>
          <w:rStyle w:val="Forte"/>
          <w:rFonts w:asciiTheme="minorHAnsi" w:hAnsiTheme="minorHAnsi" w:cstheme="minorHAnsi"/>
          <w:i/>
          <w:sz w:val="24"/>
          <w:szCs w:val="24"/>
        </w:rPr>
        <w:t>Secretário Municipal de Cultura</w:t>
      </w:r>
    </w:p>
    <w:p w:rsidR="004A049E" w:rsidRPr="002A5697" w:rsidRDefault="004A049E" w:rsidP="00B87FAC">
      <w:pPr>
        <w:spacing w:after="0" w:line="240" w:lineRule="auto"/>
        <w:rPr>
          <w:sz w:val="24"/>
          <w:szCs w:val="24"/>
        </w:rPr>
      </w:pPr>
    </w:p>
    <w:sectPr w:rsidR="004A049E" w:rsidRPr="002A5697">
      <w:headerReference w:type="default" r:id="rId10"/>
      <w:footerReference w:type="default" r:id="rId11"/>
      <w:pgSz w:w="11906" w:h="16838"/>
      <w:pgMar w:top="1985" w:right="1701" w:bottom="1276" w:left="1701" w:header="708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00" w:rsidRDefault="00125500">
      <w:pPr>
        <w:spacing w:after="0" w:line="240" w:lineRule="auto"/>
      </w:pPr>
      <w:r>
        <w:separator/>
      </w:r>
    </w:p>
  </w:endnote>
  <w:endnote w:type="continuationSeparator" w:id="0">
    <w:p w:rsidR="00125500" w:rsidRDefault="0012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9E" w:rsidRDefault="004A049E">
    <w:pPr>
      <w:pStyle w:val="Rodap"/>
      <w:tabs>
        <w:tab w:val="right" w:pos="8931"/>
      </w:tabs>
      <w:ind w:right="-427"/>
      <w:rPr>
        <w:b/>
        <w:bCs/>
        <w:color w:val="4A442A"/>
      </w:rPr>
    </w:pPr>
  </w:p>
  <w:p w:rsidR="004A049E" w:rsidRDefault="004A049E">
    <w:pPr>
      <w:pStyle w:val="Rodap"/>
      <w:tabs>
        <w:tab w:val="right" w:pos="8931"/>
      </w:tabs>
      <w:ind w:left="-567" w:right="-427"/>
      <w:jc w:val="center"/>
      <w:rPr>
        <w:b/>
        <w:bCs/>
        <w:color w:val="4A442A"/>
      </w:rPr>
    </w:pPr>
  </w:p>
  <w:p w:rsidR="004A049E" w:rsidRDefault="0075525D">
    <w:pPr>
      <w:pStyle w:val="Rodap"/>
      <w:tabs>
        <w:tab w:val="right" w:pos="8931"/>
      </w:tabs>
      <w:ind w:left="-567" w:right="-427"/>
      <w:jc w:val="center"/>
      <w:rPr>
        <w:b/>
        <w:bCs/>
        <w:color w:val="262626"/>
      </w:rPr>
    </w:pPr>
    <w:r>
      <w:rPr>
        <w:b/>
        <w:bCs/>
        <w:color w:val="262626"/>
      </w:rPr>
      <w:t xml:space="preserve">SECRETARIA MUNICIPAL DE </w:t>
    </w:r>
    <w:r w:rsidR="00501051">
      <w:rPr>
        <w:b/>
        <w:bCs/>
        <w:color w:val="262626"/>
      </w:rPr>
      <w:t>CULTURA</w:t>
    </w:r>
  </w:p>
  <w:p w:rsidR="00C120AE" w:rsidRDefault="00501051" w:rsidP="00501051">
    <w:pPr>
      <w:pStyle w:val="Rodap"/>
      <w:tabs>
        <w:tab w:val="right" w:pos="8931"/>
      </w:tabs>
      <w:ind w:left="-567" w:right="-427"/>
      <w:jc w:val="center"/>
      <w:rPr>
        <w:color w:val="262626"/>
        <w:sz w:val="18"/>
        <w:szCs w:val="18"/>
        <w:lang w:eastAsia="pt-BR"/>
      </w:rPr>
    </w:pPr>
    <w:r>
      <w:rPr>
        <w:color w:val="262626"/>
        <w:sz w:val="18"/>
        <w:szCs w:val="18"/>
        <w:shd w:val="clear" w:color="auto" w:fill="FFFFFF"/>
      </w:rPr>
      <w:t>Praça Jornalista Leonardo Gomes – nº 1 – Praça Cívica – 15061-005 – São José do Rio Preto/SP</w:t>
    </w:r>
    <w:r w:rsidR="0075525D">
      <w:rPr>
        <w:color w:val="262626"/>
        <w:sz w:val="18"/>
        <w:szCs w:val="18"/>
        <w:lang w:eastAsia="pt-BR"/>
      </w:rPr>
      <w:t xml:space="preserve"> </w:t>
    </w:r>
  </w:p>
  <w:p w:rsidR="004A049E" w:rsidRDefault="00C120AE" w:rsidP="00501051">
    <w:pPr>
      <w:pStyle w:val="Rodap"/>
      <w:tabs>
        <w:tab w:val="right" w:pos="8931"/>
      </w:tabs>
      <w:ind w:left="-567" w:right="-427"/>
      <w:jc w:val="center"/>
      <w:rPr>
        <w:color w:val="262626"/>
        <w:sz w:val="18"/>
        <w:szCs w:val="18"/>
      </w:rPr>
    </w:pPr>
    <w:r>
      <w:rPr>
        <w:color w:val="262626"/>
        <w:sz w:val="18"/>
        <w:szCs w:val="18"/>
        <w:lang w:eastAsia="pt-BR"/>
      </w:rPr>
      <w:t>(17) 3202-2310</w:t>
    </w:r>
    <w:proofErr w:type="gramStart"/>
    <w:r>
      <w:rPr>
        <w:color w:val="262626"/>
        <w:sz w:val="18"/>
        <w:szCs w:val="18"/>
        <w:lang w:eastAsia="pt-BR"/>
      </w:rPr>
      <w:t xml:space="preserve">  </w:t>
    </w:r>
    <w:proofErr w:type="gramEnd"/>
    <w:r>
      <w:rPr>
        <w:color w:val="262626"/>
        <w:sz w:val="18"/>
        <w:szCs w:val="18"/>
        <w:lang w:eastAsia="pt-BR"/>
      </w:rPr>
      <w:t xml:space="preserve">-  </w:t>
    </w:r>
    <w:r w:rsidR="0075525D">
      <w:rPr>
        <w:color w:val="262626"/>
        <w:sz w:val="18"/>
        <w:szCs w:val="18"/>
      </w:rPr>
      <w:t>www.riopreto.sp.gov.br</w:t>
    </w:r>
  </w:p>
  <w:p w:rsidR="004A049E" w:rsidRDefault="004A049E">
    <w:pPr>
      <w:pStyle w:val="Rodap"/>
      <w:tabs>
        <w:tab w:val="right" w:pos="8931"/>
      </w:tabs>
      <w:ind w:left="-567" w:right="-427"/>
      <w:jc w:val="center"/>
      <w:rPr>
        <w:color w:val="4A442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00" w:rsidRDefault="00125500">
      <w:pPr>
        <w:spacing w:after="0" w:line="240" w:lineRule="auto"/>
      </w:pPr>
      <w:r>
        <w:separator/>
      </w:r>
    </w:p>
  </w:footnote>
  <w:footnote w:type="continuationSeparator" w:id="0">
    <w:p w:rsidR="00125500" w:rsidRDefault="0012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9E" w:rsidRDefault="00E046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1526540</wp:posOffset>
          </wp:positionH>
          <wp:positionV relativeFrom="paragraph">
            <wp:posOffset>-31115</wp:posOffset>
          </wp:positionV>
          <wp:extent cx="2190750" cy="823595"/>
          <wp:effectExtent l="0" t="0" r="0" b="0"/>
          <wp:wrapNone/>
          <wp:docPr id="1" name="shape_0" descr="ooxWord://word/media/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1.jpe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23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641"/>
    <w:multiLevelType w:val="multilevel"/>
    <w:tmpl w:val="0B9A55B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74" w:hanging="720"/>
      </w:pPr>
      <w:rPr>
        <w:b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6642" w:hanging="1080"/>
      </w:pPr>
    </w:lvl>
    <w:lvl w:ilvl="4">
      <w:start w:val="1"/>
      <w:numFmt w:val="decimal"/>
      <w:lvlText w:val="%1.%2.%3.%4.%5"/>
      <w:lvlJc w:val="left"/>
      <w:pPr>
        <w:ind w:left="8856" w:hanging="1440"/>
      </w:pPr>
    </w:lvl>
    <w:lvl w:ilvl="5">
      <w:start w:val="1"/>
      <w:numFmt w:val="decimal"/>
      <w:lvlText w:val="%1.%2.%3.%4.%5.%6"/>
      <w:lvlJc w:val="left"/>
      <w:pPr>
        <w:ind w:left="10710" w:hanging="1440"/>
      </w:pPr>
    </w:lvl>
    <w:lvl w:ilvl="6">
      <w:start w:val="1"/>
      <w:numFmt w:val="decimal"/>
      <w:lvlText w:val="%1.%2.%3.%4.%5.%6.%7"/>
      <w:lvlJc w:val="left"/>
      <w:pPr>
        <w:ind w:left="12924" w:hanging="1800"/>
      </w:pPr>
    </w:lvl>
    <w:lvl w:ilvl="7">
      <w:start w:val="1"/>
      <w:numFmt w:val="decimal"/>
      <w:lvlText w:val="%1.%2.%3.%4.%5.%6.%7.%8"/>
      <w:lvlJc w:val="left"/>
      <w:pPr>
        <w:ind w:left="14778" w:hanging="1800"/>
      </w:pPr>
    </w:lvl>
    <w:lvl w:ilvl="8">
      <w:start w:val="1"/>
      <w:numFmt w:val="decimal"/>
      <w:lvlText w:val="%1.%2.%3.%4.%5.%6.%7.%8.%9"/>
      <w:lvlJc w:val="left"/>
      <w:pPr>
        <w:ind w:left="16992" w:hanging="2160"/>
      </w:pPr>
    </w:lvl>
  </w:abstractNum>
  <w:abstractNum w:abstractNumId="1">
    <w:nsid w:val="25E45897"/>
    <w:multiLevelType w:val="multilevel"/>
    <w:tmpl w:val="E26A88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0384E"/>
    <w:rsid w:val="0004161C"/>
    <w:rsid w:val="00084F19"/>
    <w:rsid w:val="000A53BE"/>
    <w:rsid w:val="000D287D"/>
    <w:rsid w:val="00121BEB"/>
    <w:rsid w:val="00125500"/>
    <w:rsid w:val="00171C84"/>
    <w:rsid w:val="001C1900"/>
    <w:rsid w:val="001F7349"/>
    <w:rsid w:val="00232793"/>
    <w:rsid w:val="0025094D"/>
    <w:rsid w:val="002530E8"/>
    <w:rsid w:val="00264151"/>
    <w:rsid w:val="00291584"/>
    <w:rsid w:val="002A5697"/>
    <w:rsid w:val="002E3D42"/>
    <w:rsid w:val="002F5276"/>
    <w:rsid w:val="002F6BB3"/>
    <w:rsid w:val="0031331F"/>
    <w:rsid w:val="00313CCB"/>
    <w:rsid w:val="003162ED"/>
    <w:rsid w:val="0033165A"/>
    <w:rsid w:val="00341A2D"/>
    <w:rsid w:val="0035001E"/>
    <w:rsid w:val="00386BD2"/>
    <w:rsid w:val="00396A12"/>
    <w:rsid w:val="003B4C7D"/>
    <w:rsid w:val="003C3BFE"/>
    <w:rsid w:val="003D699E"/>
    <w:rsid w:val="003E14ED"/>
    <w:rsid w:val="003E590F"/>
    <w:rsid w:val="0040113D"/>
    <w:rsid w:val="004048BB"/>
    <w:rsid w:val="0046750C"/>
    <w:rsid w:val="00482527"/>
    <w:rsid w:val="004877CE"/>
    <w:rsid w:val="004A049E"/>
    <w:rsid w:val="004A6EB5"/>
    <w:rsid w:val="004C2BA5"/>
    <w:rsid w:val="004C367D"/>
    <w:rsid w:val="004C3CC3"/>
    <w:rsid w:val="004D7E7D"/>
    <w:rsid w:val="00501051"/>
    <w:rsid w:val="005B4622"/>
    <w:rsid w:val="005D1A26"/>
    <w:rsid w:val="005D42D2"/>
    <w:rsid w:val="005D65D8"/>
    <w:rsid w:val="005F0E77"/>
    <w:rsid w:val="005F50AD"/>
    <w:rsid w:val="00616AAE"/>
    <w:rsid w:val="0064717C"/>
    <w:rsid w:val="006538FC"/>
    <w:rsid w:val="00663D95"/>
    <w:rsid w:val="006934A1"/>
    <w:rsid w:val="006A351C"/>
    <w:rsid w:val="006D72E4"/>
    <w:rsid w:val="00727AA9"/>
    <w:rsid w:val="00736D5F"/>
    <w:rsid w:val="007446E0"/>
    <w:rsid w:val="0075525D"/>
    <w:rsid w:val="007574A6"/>
    <w:rsid w:val="007A703F"/>
    <w:rsid w:val="007E13A6"/>
    <w:rsid w:val="00814F6B"/>
    <w:rsid w:val="00821877"/>
    <w:rsid w:val="00844C67"/>
    <w:rsid w:val="008574EA"/>
    <w:rsid w:val="00872756"/>
    <w:rsid w:val="00883352"/>
    <w:rsid w:val="008A7ADD"/>
    <w:rsid w:val="008D4B31"/>
    <w:rsid w:val="008E15AE"/>
    <w:rsid w:val="008E4100"/>
    <w:rsid w:val="0091058A"/>
    <w:rsid w:val="009172E4"/>
    <w:rsid w:val="00926CDD"/>
    <w:rsid w:val="00926F27"/>
    <w:rsid w:val="00987620"/>
    <w:rsid w:val="009D61C3"/>
    <w:rsid w:val="009F2619"/>
    <w:rsid w:val="009F44B1"/>
    <w:rsid w:val="00A272E6"/>
    <w:rsid w:val="00A577D6"/>
    <w:rsid w:val="00AF6B11"/>
    <w:rsid w:val="00B12E57"/>
    <w:rsid w:val="00B21E83"/>
    <w:rsid w:val="00B32D2B"/>
    <w:rsid w:val="00B57B11"/>
    <w:rsid w:val="00B87FAC"/>
    <w:rsid w:val="00BB481C"/>
    <w:rsid w:val="00BC3A44"/>
    <w:rsid w:val="00BE685A"/>
    <w:rsid w:val="00BF0367"/>
    <w:rsid w:val="00C0039C"/>
    <w:rsid w:val="00C05D93"/>
    <w:rsid w:val="00C120AE"/>
    <w:rsid w:val="00C34C18"/>
    <w:rsid w:val="00C3509A"/>
    <w:rsid w:val="00C66216"/>
    <w:rsid w:val="00C72FF9"/>
    <w:rsid w:val="00C86944"/>
    <w:rsid w:val="00C9186B"/>
    <w:rsid w:val="00C945A2"/>
    <w:rsid w:val="00CA5CF7"/>
    <w:rsid w:val="00CB5F72"/>
    <w:rsid w:val="00D40042"/>
    <w:rsid w:val="00D8486E"/>
    <w:rsid w:val="00E046AE"/>
    <w:rsid w:val="00E1647C"/>
    <w:rsid w:val="00E21D2D"/>
    <w:rsid w:val="00E26DF1"/>
    <w:rsid w:val="00E43E9A"/>
    <w:rsid w:val="00EA3491"/>
    <w:rsid w:val="00EC6B20"/>
    <w:rsid w:val="00ED0ED3"/>
    <w:rsid w:val="00ED6DEA"/>
    <w:rsid w:val="00ED77C2"/>
    <w:rsid w:val="00F02C53"/>
    <w:rsid w:val="00F07E01"/>
    <w:rsid w:val="00F10A56"/>
    <w:rsid w:val="00F22D9F"/>
    <w:rsid w:val="00FA33BD"/>
    <w:rsid w:val="00FA5B5A"/>
    <w:rsid w:val="00FB25EF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53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E003A1"/>
  </w:style>
  <w:style w:type="character" w:customStyle="1" w:styleId="RodapChar">
    <w:name w:val="Rodapé Char"/>
    <w:basedOn w:val="Fontepargpadro"/>
    <w:link w:val="Rodap"/>
    <w:uiPriority w:val="99"/>
    <w:rsid w:val="00E003A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3A1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03443A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A501AC"/>
    <w:rPr>
      <w:b/>
      <w:bCs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16F9A"/>
    <w:pPr>
      <w:spacing w:after="140" w:line="288" w:lineRule="auto"/>
    </w:pPr>
  </w:style>
  <w:style w:type="paragraph" w:styleId="Lista">
    <w:name w:val="List"/>
    <w:basedOn w:val="Corpodotexto"/>
    <w:rsid w:val="00616F9A"/>
    <w:rPr>
      <w:rFonts w:cs="Mangal"/>
    </w:rPr>
  </w:style>
  <w:style w:type="paragraph" w:styleId="Legenda">
    <w:name w:val="caption"/>
    <w:basedOn w:val="Normal"/>
    <w:rsid w:val="00616F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16F9A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16F9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003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E003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E00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6A12"/>
    <w:pPr>
      <w:tabs>
        <w:tab w:val="left" w:pos="708"/>
      </w:tabs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F02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53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E003A1"/>
  </w:style>
  <w:style w:type="character" w:customStyle="1" w:styleId="RodapChar">
    <w:name w:val="Rodapé Char"/>
    <w:basedOn w:val="Fontepargpadro"/>
    <w:link w:val="Rodap"/>
    <w:uiPriority w:val="99"/>
    <w:rsid w:val="00E003A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3A1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03443A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A501AC"/>
    <w:rPr>
      <w:b/>
      <w:bCs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16F9A"/>
    <w:pPr>
      <w:spacing w:after="140" w:line="288" w:lineRule="auto"/>
    </w:pPr>
  </w:style>
  <w:style w:type="paragraph" w:styleId="Lista">
    <w:name w:val="List"/>
    <w:basedOn w:val="Corpodotexto"/>
    <w:rsid w:val="00616F9A"/>
    <w:rPr>
      <w:rFonts w:cs="Mangal"/>
    </w:rPr>
  </w:style>
  <w:style w:type="paragraph" w:styleId="Legenda">
    <w:name w:val="caption"/>
    <w:basedOn w:val="Normal"/>
    <w:rsid w:val="00616F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16F9A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16F9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003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E003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E00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6A12"/>
    <w:pPr>
      <w:tabs>
        <w:tab w:val="left" w:pos="708"/>
      </w:tabs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F02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anvisa.gov.br/documents/33916/389979/Cartilha+Boas+Pr%C3%A1ticas+para+Servi%C3%A7os+de+Alimenta%C3%A7%C3%A3o/d8671f20-2dfc-4071-b516-d59598701af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C0B2-D847-46E1-8D66-67B75613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1357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pmsjrp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Moises de Moraes Machado Junior</dc:creator>
  <cp:lastModifiedBy>S.Cultura IIII</cp:lastModifiedBy>
  <cp:revision>8</cp:revision>
  <cp:lastPrinted>2017-04-20T14:56:00Z</cp:lastPrinted>
  <dcterms:created xsi:type="dcterms:W3CDTF">2019-04-15T20:35:00Z</dcterms:created>
  <dcterms:modified xsi:type="dcterms:W3CDTF">2019-04-16T14:42:00Z</dcterms:modified>
  <dc:language>pt-BR</dc:language>
</cp:coreProperties>
</file>